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92" w:rsidRPr="00D54F92" w:rsidRDefault="00D54F92" w:rsidP="00D54F92">
      <w:pPr>
        <w:rPr>
          <w:sz w:val="28"/>
          <w:szCs w:val="28"/>
          <w:rtl/>
        </w:rPr>
      </w:pPr>
      <w:r w:rsidRPr="00D54F92">
        <w:rPr>
          <w:rFonts w:cs="Arial"/>
          <w:sz w:val="28"/>
          <w:szCs w:val="28"/>
          <w:rtl/>
        </w:rPr>
        <w:t xml:space="preserve">עליזה דניאל (פריאל שם עיראקי) - 25 דצמבר 1945 </w:t>
      </w:r>
    </w:p>
    <w:p w:rsidR="00D54F92" w:rsidRPr="00D54F92" w:rsidRDefault="00D54F92" w:rsidP="00D54F92">
      <w:pPr>
        <w:rPr>
          <w:sz w:val="28"/>
          <w:szCs w:val="28"/>
          <w:rtl/>
        </w:rPr>
      </w:pPr>
      <w:r w:rsidRPr="00D54F92">
        <w:rPr>
          <w:rFonts w:cs="Arial"/>
          <w:sz w:val="28"/>
          <w:szCs w:val="28"/>
          <w:rtl/>
        </w:rPr>
        <w:t>עליזה עלתה לארץ והחליפו לה את השם בבית ספר</w:t>
      </w:r>
    </w:p>
    <w:p w:rsidR="00D54F92" w:rsidRPr="00D54F92" w:rsidRDefault="00D54F92" w:rsidP="00D54F92">
      <w:pPr>
        <w:rPr>
          <w:sz w:val="28"/>
          <w:szCs w:val="28"/>
          <w:rtl/>
        </w:rPr>
      </w:pPr>
      <w:r w:rsidRPr="00D54F92">
        <w:rPr>
          <w:rFonts w:cs="Arial"/>
          <w:sz w:val="28"/>
          <w:szCs w:val="28"/>
          <w:rtl/>
        </w:rPr>
        <w:t xml:space="preserve">כי הייתה שמחה וחייכנית </w:t>
      </w:r>
    </w:p>
    <w:p w:rsidR="00D54F92" w:rsidRPr="00D54F92" w:rsidRDefault="00D54F92" w:rsidP="00D54F92">
      <w:pPr>
        <w:rPr>
          <w:sz w:val="28"/>
          <w:szCs w:val="28"/>
          <w:rtl/>
        </w:rPr>
      </w:pPr>
      <w:r w:rsidRPr="00D54F92">
        <w:rPr>
          <w:rFonts w:cs="Arial"/>
          <w:sz w:val="28"/>
          <w:szCs w:val="28"/>
          <w:rtl/>
        </w:rPr>
        <w:t>מקום לידה - עיראק</w:t>
      </w:r>
    </w:p>
    <w:p w:rsidR="00D54F92" w:rsidRPr="00D54F92" w:rsidRDefault="00D54F92" w:rsidP="00D54F92">
      <w:pPr>
        <w:rPr>
          <w:sz w:val="28"/>
          <w:szCs w:val="28"/>
          <w:rtl/>
        </w:rPr>
      </w:pPr>
      <w:r w:rsidRPr="00D54F92">
        <w:rPr>
          <w:rFonts w:cs="Arial"/>
          <w:sz w:val="28"/>
          <w:szCs w:val="28"/>
          <w:rtl/>
        </w:rPr>
        <w:t>בית ענק עשרים חדרים שתי קומות בית פרטי</w:t>
      </w:r>
    </w:p>
    <w:p w:rsidR="00D54F92" w:rsidRPr="00D54F92" w:rsidRDefault="00D54F92" w:rsidP="00D54F92">
      <w:pPr>
        <w:rPr>
          <w:sz w:val="28"/>
          <w:szCs w:val="28"/>
          <w:rtl/>
        </w:rPr>
      </w:pPr>
      <w:r w:rsidRPr="00D54F92">
        <w:rPr>
          <w:rFonts w:cs="Arial"/>
          <w:sz w:val="28"/>
          <w:szCs w:val="28"/>
          <w:rtl/>
        </w:rPr>
        <w:t>האבא היה צורף היו עשירים עם נהג פרטי</w:t>
      </w:r>
    </w:p>
    <w:p w:rsidR="00D54F92" w:rsidRPr="00D54F92" w:rsidRDefault="00D54F92" w:rsidP="00D54F92">
      <w:pPr>
        <w:rPr>
          <w:sz w:val="28"/>
          <w:szCs w:val="28"/>
          <w:rtl/>
        </w:rPr>
      </w:pPr>
      <w:r w:rsidRPr="00D54F92">
        <w:rPr>
          <w:rFonts w:cs="Arial"/>
          <w:sz w:val="28"/>
          <w:szCs w:val="28"/>
          <w:rtl/>
        </w:rPr>
        <w:t>בקשר עם השכנים הערבים קשר טוב</w:t>
      </w:r>
    </w:p>
    <w:p w:rsidR="00D54F92" w:rsidRPr="00D54F92" w:rsidRDefault="00D54F92" w:rsidP="00D54F92">
      <w:pPr>
        <w:rPr>
          <w:sz w:val="28"/>
          <w:szCs w:val="28"/>
          <w:rtl/>
        </w:rPr>
      </w:pPr>
      <w:r w:rsidRPr="00D54F92">
        <w:rPr>
          <w:rFonts w:cs="Arial"/>
          <w:sz w:val="28"/>
          <w:szCs w:val="28"/>
          <w:rtl/>
        </w:rPr>
        <w:t xml:space="preserve">אחים, הורים - </w:t>
      </w:r>
    </w:p>
    <w:p w:rsidR="00D54F92" w:rsidRPr="00D54F92" w:rsidRDefault="00D54F92" w:rsidP="00D54F92">
      <w:pPr>
        <w:rPr>
          <w:sz w:val="28"/>
          <w:szCs w:val="28"/>
          <w:rtl/>
        </w:rPr>
      </w:pPr>
      <w:r w:rsidRPr="00D54F92">
        <w:rPr>
          <w:rFonts w:cs="Arial"/>
          <w:sz w:val="28"/>
          <w:szCs w:val="28"/>
          <w:rtl/>
        </w:rPr>
        <w:t>ניסים סאייג, נאדג׳ייה סאייג</w:t>
      </w:r>
    </w:p>
    <w:p w:rsidR="00D54F92" w:rsidRPr="00D54F92" w:rsidRDefault="00D54F92" w:rsidP="00D54F92">
      <w:pPr>
        <w:rPr>
          <w:sz w:val="28"/>
          <w:szCs w:val="28"/>
          <w:rtl/>
        </w:rPr>
      </w:pPr>
      <w:r w:rsidRPr="00D54F92">
        <w:rPr>
          <w:rFonts w:cs="Arial"/>
          <w:sz w:val="28"/>
          <w:szCs w:val="28"/>
          <w:rtl/>
        </w:rPr>
        <w:t xml:space="preserve">אביבה, אברהם, חזי, רחל </w:t>
      </w:r>
    </w:p>
    <w:p w:rsidR="00D54F92" w:rsidRPr="00D54F92" w:rsidRDefault="00D54F92" w:rsidP="00D54F92">
      <w:pPr>
        <w:rPr>
          <w:sz w:val="28"/>
          <w:szCs w:val="28"/>
          <w:rtl/>
        </w:rPr>
      </w:pPr>
      <w:r w:rsidRPr="00D54F92">
        <w:rPr>
          <w:rFonts w:cs="Arial"/>
          <w:sz w:val="28"/>
          <w:szCs w:val="28"/>
          <w:rtl/>
        </w:rPr>
        <w:t>השנייה במשפחה</w:t>
      </w:r>
    </w:p>
    <w:p w:rsidR="00D54F92" w:rsidRPr="00D54F92" w:rsidRDefault="00D54F92" w:rsidP="00D54F92">
      <w:pPr>
        <w:rPr>
          <w:sz w:val="28"/>
          <w:szCs w:val="28"/>
          <w:rtl/>
        </w:rPr>
      </w:pPr>
      <w:r w:rsidRPr="00D54F92">
        <w:rPr>
          <w:rFonts w:cs="Arial"/>
          <w:sz w:val="28"/>
          <w:szCs w:val="28"/>
          <w:rtl/>
        </w:rPr>
        <w:t xml:space="preserve">אורח חיים - </w:t>
      </w:r>
    </w:p>
    <w:p w:rsidR="00D54F92" w:rsidRPr="00D54F92" w:rsidRDefault="00D54F92" w:rsidP="00D54F92">
      <w:pPr>
        <w:rPr>
          <w:sz w:val="28"/>
          <w:szCs w:val="28"/>
          <w:rtl/>
        </w:rPr>
      </w:pPr>
      <w:r w:rsidRPr="00D54F92">
        <w:rPr>
          <w:rFonts w:cs="Arial"/>
          <w:sz w:val="28"/>
          <w:szCs w:val="28"/>
          <w:rtl/>
        </w:rPr>
        <w:t xml:space="preserve">במעברות חיו בבלאגן, </w:t>
      </w:r>
    </w:p>
    <w:p w:rsidR="00D54F92" w:rsidRPr="00D54F92" w:rsidRDefault="00D54F92" w:rsidP="00D54F92">
      <w:pPr>
        <w:rPr>
          <w:sz w:val="28"/>
          <w:szCs w:val="28"/>
          <w:rtl/>
        </w:rPr>
      </w:pPr>
      <w:r w:rsidRPr="00D54F92">
        <w:rPr>
          <w:rFonts w:cs="Arial"/>
          <w:sz w:val="28"/>
          <w:szCs w:val="28"/>
          <w:rtl/>
        </w:rPr>
        <w:t xml:space="preserve">לבושים רגיל, חצאיות וחולצות, לא חשוף, הכל מתפירה. </w:t>
      </w:r>
    </w:p>
    <w:p w:rsidR="00D54F92" w:rsidRPr="00D54F92" w:rsidRDefault="00D54F92" w:rsidP="00D54F92">
      <w:pPr>
        <w:rPr>
          <w:sz w:val="28"/>
          <w:szCs w:val="28"/>
          <w:rtl/>
        </w:rPr>
      </w:pPr>
      <w:r w:rsidRPr="00D54F92">
        <w:rPr>
          <w:rFonts w:cs="Arial"/>
          <w:sz w:val="28"/>
          <w:szCs w:val="28"/>
          <w:rtl/>
        </w:rPr>
        <w:t xml:space="preserve">אוכל רגיל ומוכר, לא הרבה מצרכים במעברה לא היה אוכל. </w:t>
      </w:r>
    </w:p>
    <w:p w:rsidR="00D54F92" w:rsidRPr="00D54F92" w:rsidRDefault="00D54F92" w:rsidP="00D54F92">
      <w:pPr>
        <w:rPr>
          <w:sz w:val="28"/>
          <w:szCs w:val="28"/>
          <w:rtl/>
        </w:rPr>
      </w:pPr>
      <w:r w:rsidRPr="00D54F92">
        <w:rPr>
          <w:rFonts w:cs="Arial"/>
          <w:sz w:val="28"/>
          <w:szCs w:val="28"/>
          <w:rtl/>
        </w:rPr>
        <w:t xml:space="preserve">קידוש בשישי, כל המשפחה, ארוחה שחייב להיות בה דג. בשבת בית כנסת, חוזרים ואוכלים ביצים, חצילים, קציצות וסלטים. לאחר מכן אוכלים טבתית בשעות הצהריים. </w:t>
      </w:r>
    </w:p>
    <w:p w:rsidR="00D54F92" w:rsidRPr="00D54F92" w:rsidRDefault="00D54F92" w:rsidP="00D54F92">
      <w:pPr>
        <w:rPr>
          <w:sz w:val="28"/>
          <w:szCs w:val="28"/>
          <w:rtl/>
        </w:rPr>
      </w:pPr>
      <w:r w:rsidRPr="00D54F92">
        <w:rPr>
          <w:rFonts w:cs="Arial"/>
          <w:sz w:val="28"/>
          <w:szCs w:val="28"/>
          <w:rtl/>
        </w:rPr>
        <w:t xml:space="preserve">חברה הכי טובה אחת מתל מונד ולאחר מכן עברה לאילת. משחקים מוכרים: חמש אבנים, מחבןאים, מחניים. </w:t>
      </w:r>
    </w:p>
    <w:p w:rsidR="00D54F92" w:rsidRPr="00D54F92" w:rsidRDefault="00D54F92" w:rsidP="00D54F92">
      <w:pPr>
        <w:rPr>
          <w:sz w:val="28"/>
          <w:szCs w:val="28"/>
          <w:rtl/>
        </w:rPr>
      </w:pPr>
      <w:r w:rsidRPr="00D54F92">
        <w:rPr>
          <w:rFonts w:cs="Arial"/>
          <w:sz w:val="28"/>
          <w:szCs w:val="28"/>
          <w:rtl/>
        </w:rPr>
        <w:t>תלבושת אחידה בבית ספר: סמל בחולצה וחצאית. המורים אהבו את התלמידים הטובים, לא התייחסו לתלמידים הפחות טובים, טיולים מהבית ספר. תקופה קצרה בנוער העובד. בבית ספר (בתל מונד) למדו רת מצקועות הבסיס /חשבון, עברית, תנך, היסטוריה, מטבח, תפירה, מוזיקה.</w:t>
      </w:r>
    </w:p>
    <w:p w:rsidR="00D54F92" w:rsidRPr="00D54F92" w:rsidRDefault="00D54F92" w:rsidP="00D54F92">
      <w:pPr>
        <w:rPr>
          <w:sz w:val="28"/>
          <w:szCs w:val="28"/>
          <w:rtl/>
        </w:rPr>
      </w:pPr>
      <w:r w:rsidRPr="00D54F92">
        <w:rPr>
          <w:rFonts w:cs="Arial"/>
          <w:sz w:val="28"/>
          <w:szCs w:val="28"/>
          <w:rtl/>
        </w:rPr>
        <w:t xml:space="preserve">עבדה בסביבות גיל העשרים, 1976 התחתנה. היא ובעלה נפגשו בהרצליה מחבר משותף במסיבה. אופי היחסים עם האבא כמעט ולא היו, נפטר בגיל צעיר, יחס ממש טוב עם האמא, גם בתור בת וגם בתור חברה, הכי קרובה אלייה. ההורים נפגשו משידוך. בתור ילדים גדלו מפונקים. </w:t>
      </w:r>
    </w:p>
    <w:p w:rsidR="00D54F92" w:rsidRPr="00D54F92" w:rsidRDefault="00D54F92" w:rsidP="00D54F92">
      <w:pPr>
        <w:rPr>
          <w:sz w:val="28"/>
          <w:szCs w:val="28"/>
          <w:rtl/>
        </w:rPr>
      </w:pPr>
      <w:r w:rsidRPr="00D54F92">
        <w:rPr>
          <w:rFonts w:cs="Arial"/>
          <w:sz w:val="28"/>
          <w:szCs w:val="28"/>
          <w:rtl/>
        </w:rPr>
        <w:t xml:space="preserve">לעליזה שני ילדים שלי ושי, חמישה נכדים. שלי עובדת בתקשורת בעירייה, שי עובד בהייטק. כולם גרים בקריית השרון. </w:t>
      </w:r>
    </w:p>
    <w:p w:rsidR="00D54F92" w:rsidRPr="00D54F92" w:rsidRDefault="00D54F92" w:rsidP="00D54F92">
      <w:pPr>
        <w:rPr>
          <w:sz w:val="28"/>
          <w:szCs w:val="28"/>
          <w:rtl/>
        </w:rPr>
      </w:pPr>
      <w:r w:rsidRPr="00D54F92">
        <w:rPr>
          <w:rFonts w:cs="Arial"/>
          <w:sz w:val="28"/>
          <w:szCs w:val="28"/>
          <w:rtl/>
        </w:rPr>
        <w:t>החפץ- כוס כסף לקידוש</w:t>
      </w:r>
      <w:bookmarkStart w:id="0" w:name="_GoBack"/>
      <w:bookmarkEnd w:id="0"/>
    </w:p>
    <w:p w:rsidR="008E2B4D" w:rsidRPr="00D54F92" w:rsidRDefault="00D54F92" w:rsidP="00D54F92">
      <w:pPr>
        <w:rPr>
          <w:sz w:val="28"/>
          <w:szCs w:val="28"/>
        </w:rPr>
      </w:pPr>
      <w:r w:rsidRPr="00D54F92">
        <w:rPr>
          <w:rFonts w:cs="Arial"/>
          <w:sz w:val="28"/>
          <w:szCs w:val="28"/>
          <w:rtl/>
        </w:rPr>
        <w:lastRenderedPageBreak/>
        <w:t>אמא של עליזה קנתה לשי לבר מצווה. כוס קידוש מכסף טהור, חריטות של מגן דוד ועלי זית. הכוס תעבור בדורות. החפץ בבית של עליזה.</w:t>
      </w:r>
    </w:p>
    <w:sectPr w:rsidR="008E2B4D" w:rsidRPr="00D54F92" w:rsidSect="00534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2"/>
    <w:rsid w:val="00534D71"/>
    <w:rsid w:val="008E2B4D"/>
    <w:rsid w:val="00D54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A8B9-2728-4333-AFC2-73EDF5D6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1</cp:revision>
  <dcterms:created xsi:type="dcterms:W3CDTF">2021-06-29T13:36:00Z</dcterms:created>
  <dcterms:modified xsi:type="dcterms:W3CDTF">2021-06-29T13:41:00Z</dcterms:modified>
</cp:coreProperties>
</file>