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08" w:rsidRDefault="00230122">
      <w:pPr>
        <w:rPr>
          <w:rFonts w:hint="cs"/>
          <w:b/>
          <w:bCs/>
          <w:sz w:val="28"/>
          <w:szCs w:val="28"/>
          <w:u w:val="single"/>
          <w:rtl/>
        </w:rPr>
      </w:pPr>
      <w:r w:rsidRPr="00230122">
        <w:rPr>
          <w:rFonts w:hint="cs"/>
          <w:b/>
          <w:bCs/>
          <w:sz w:val="28"/>
          <w:szCs w:val="28"/>
          <w:u w:val="single"/>
          <w:rtl/>
        </w:rPr>
        <w:t>חלק א': בית ההורים</w:t>
      </w:r>
    </w:p>
    <w:p w:rsidR="00230122" w:rsidRDefault="00DC42F6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439420</wp:posOffset>
            </wp:positionV>
            <wp:extent cx="2594610" cy="2277110"/>
            <wp:effectExtent l="19050" t="0" r="0" b="0"/>
            <wp:wrapSquare wrapText="bothSides"/>
            <wp:docPr id="1" name="תמונה 0" descr="דרבנ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דרבנט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122">
        <w:rPr>
          <w:rFonts w:hint="cs"/>
          <w:sz w:val="24"/>
          <w:szCs w:val="24"/>
          <w:rtl/>
        </w:rPr>
        <w:t>שם פרטי: טטיאנה.</w:t>
      </w:r>
    </w:p>
    <w:p w:rsidR="00230122" w:rsidRDefault="00230122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משפחה: מנשירוב.</w:t>
      </w:r>
    </w:p>
    <w:p w:rsidR="00230122" w:rsidRDefault="00DC42F6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קראו לה בשם זה על שם דודה שלה אשר נפטרה בגיל 16.</w:t>
      </w:r>
    </w:p>
    <w:p w:rsidR="00DC42F6" w:rsidRDefault="00DC42F6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סבתי נולדה </w:t>
      </w:r>
      <w:proofErr w:type="spellStart"/>
      <w:r>
        <w:rPr>
          <w:rFonts w:hint="cs"/>
          <w:sz w:val="24"/>
          <w:szCs w:val="24"/>
          <w:rtl/>
        </w:rPr>
        <w:t>בדרבנט</w:t>
      </w:r>
      <w:proofErr w:type="spellEnd"/>
      <w:r>
        <w:rPr>
          <w:rFonts w:hint="cs"/>
          <w:sz w:val="24"/>
          <w:szCs w:val="24"/>
          <w:rtl/>
        </w:rPr>
        <w:t xml:space="preserve">, ברית המועצות.  </w:t>
      </w:r>
    </w:p>
    <w:p w:rsidR="00DC42F6" w:rsidRDefault="00DC42F6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ההורים היו שמעון ומזל מנשירוב. אמה עבדה בתור כלכלנית ואביה בתור טכנאי.</w:t>
      </w:r>
    </w:p>
    <w:p w:rsidR="00DC42F6" w:rsidRDefault="007E1A03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אבא שלה היה גבוה, בהיר עם עיניים ירוקות ואמה הייתה ברונטית ונאה.</w:t>
      </w:r>
    </w:p>
    <w:p w:rsidR="00DC42F6" w:rsidRDefault="00DC42F6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האחים הם ישראל, אדם, דן, </w:t>
      </w:r>
      <w:proofErr w:type="spellStart"/>
      <w:r>
        <w:rPr>
          <w:rFonts w:hint="cs"/>
          <w:sz w:val="24"/>
          <w:szCs w:val="24"/>
          <w:rtl/>
        </w:rPr>
        <w:t>צביה</w:t>
      </w:r>
      <w:proofErr w:type="spellEnd"/>
      <w:r>
        <w:rPr>
          <w:rFonts w:hint="cs"/>
          <w:sz w:val="24"/>
          <w:szCs w:val="24"/>
          <w:rtl/>
        </w:rPr>
        <w:t xml:space="preserve"> יוכבד, יהודית, </w:t>
      </w:r>
      <w:proofErr w:type="spellStart"/>
      <w:r>
        <w:rPr>
          <w:rFonts w:hint="cs"/>
          <w:sz w:val="24"/>
          <w:szCs w:val="24"/>
          <w:rtl/>
        </w:rPr>
        <w:t>גולנז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C42F6" w:rsidRDefault="00DC42F6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ביתם היה בית פרטי עם חצר גדולה ו8 חדרים.</w:t>
      </w:r>
    </w:p>
    <w:p w:rsidR="00DC42F6" w:rsidRDefault="00DC42F6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בקרת הבית היה ים וגם בית כנסת גדול</w:t>
      </w:r>
      <w:r w:rsidR="007E1A03">
        <w:rPr>
          <w:rFonts w:hint="cs"/>
          <w:sz w:val="24"/>
          <w:szCs w:val="24"/>
          <w:rtl/>
        </w:rPr>
        <w:t>, אך השכונה לא הייתה לגמרי יהודית.</w:t>
      </w:r>
    </w:p>
    <w:p w:rsidR="007E1A03" w:rsidRDefault="007E1A03" w:rsidP="00230122">
      <w:pPr>
        <w:spacing w:line="240" w:lineRule="auto"/>
        <w:rPr>
          <w:rFonts w:hint="cs"/>
          <w:b/>
          <w:bCs/>
          <w:sz w:val="28"/>
          <w:szCs w:val="28"/>
          <w:u w:val="single"/>
          <w:rtl/>
        </w:rPr>
      </w:pPr>
      <w:r w:rsidRPr="007E1A03">
        <w:rPr>
          <w:rFonts w:hint="cs"/>
          <w:b/>
          <w:bCs/>
          <w:sz w:val="28"/>
          <w:szCs w:val="28"/>
          <w:u w:val="single"/>
          <w:rtl/>
        </w:rPr>
        <w:t>חלק ב': זיכרונות ילדות</w:t>
      </w:r>
    </w:p>
    <w:p w:rsidR="007E1A03" w:rsidRDefault="007E1A03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סבתי וחבריה היו משחקים קלאס, מחבואים, משחקי גומי, משחקים עם בקבוקים וכל מיני משחקים יצירתיים.</w:t>
      </w:r>
    </w:p>
    <w:p w:rsidR="007E1A03" w:rsidRDefault="007E1A03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בשעות הפנאי סבתי הייתה אוהבת לקרוא הרבה ספרים.</w:t>
      </w:r>
    </w:p>
    <w:p w:rsidR="007E1A03" w:rsidRDefault="007E1A03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בבית ספרה היו מקצועות: קונדיטוריה, כלכלה, מתמטיקה, צרפתית, היסטוריה </w:t>
      </w:r>
      <w:proofErr w:type="spellStart"/>
      <w:r>
        <w:rPr>
          <w:rFonts w:hint="cs"/>
          <w:sz w:val="24"/>
          <w:szCs w:val="24"/>
          <w:rtl/>
        </w:rPr>
        <w:t>וכו</w:t>
      </w:r>
      <w:proofErr w:type="spellEnd"/>
      <w:r>
        <w:rPr>
          <w:rFonts w:hint="cs"/>
          <w:sz w:val="24"/>
          <w:szCs w:val="24"/>
          <w:rtl/>
        </w:rPr>
        <w:t>.. סבתי הייתה תלמידה טובה וכיבדה את המורים והמורים אהבו אותה.</w:t>
      </w:r>
    </w:p>
    <w:p w:rsidR="007E1A03" w:rsidRDefault="007E1A03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סבתי אהבה מאוד ללמוד </w:t>
      </w:r>
      <w:r w:rsidR="00760696">
        <w:rPr>
          <w:rFonts w:hint="cs"/>
          <w:sz w:val="24"/>
          <w:szCs w:val="24"/>
          <w:rtl/>
        </w:rPr>
        <w:t xml:space="preserve">היסטוריה וספרות. </w:t>
      </w:r>
    </w:p>
    <w:p w:rsidR="007E1A03" w:rsidRDefault="007E1A03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הייתה להם תלבושת אחידה: בגדים בצבע שחור ולבן. </w:t>
      </w:r>
    </w:p>
    <w:p w:rsidR="007E1A03" w:rsidRDefault="007E1A03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היו להם הרבה טיולים להרים ומקומות יפים וגם היו מסיבות מטעם בית הספר.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 היה בבית ספרם חדר אוכל אך הייתה קפיטריה.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המאכל האהוב עליה היה </w:t>
      </w:r>
      <w:proofErr w:type="spellStart"/>
      <w:r>
        <w:rPr>
          <w:rFonts w:hint="cs"/>
          <w:sz w:val="24"/>
          <w:szCs w:val="24"/>
          <w:rtl/>
        </w:rPr>
        <w:t>פירשקי</w:t>
      </w:r>
      <w:proofErr w:type="spellEnd"/>
      <w:r>
        <w:rPr>
          <w:rFonts w:hint="cs"/>
          <w:sz w:val="24"/>
          <w:szCs w:val="24"/>
          <w:rtl/>
        </w:rPr>
        <w:t xml:space="preserve">, זהו מאכל קווקזי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בצק ממולא בתפוח אדמה ומטוגן בשמן עמוק.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בצעירותה הייתה מתנדבת ועוזרת לקשישים לאחר בית הספר.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נהגו בביתם לחגוג חגים יהודיים עם ההורים וכל האחים יחדיו, היו חוגגים בת ובר מצווה וחתונות.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</w:p>
    <w:p w:rsidR="00760696" w:rsidRDefault="00760696" w:rsidP="007E1A03">
      <w:pPr>
        <w:spacing w:line="240" w:lineRule="auto"/>
        <w:rPr>
          <w:rFonts w:hint="cs"/>
          <w:b/>
          <w:bCs/>
          <w:sz w:val="28"/>
          <w:szCs w:val="28"/>
          <w:u w:val="single"/>
          <w:rtl/>
        </w:rPr>
      </w:pPr>
      <w:r w:rsidRPr="00760696">
        <w:rPr>
          <w:rFonts w:hint="cs"/>
          <w:b/>
          <w:bCs/>
          <w:sz w:val="28"/>
          <w:szCs w:val="28"/>
          <w:u w:val="single"/>
          <w:rtl/>
        </w:rPr>
        <w:lastRenderedPageBreak/>
        <w:t>חלק ג': זיכרונות משנות ה20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בשנות ה20 לחייה סבתי כבר הייתה נשואה ולאחר שנה אימי נולדה.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סבתי וסבי היו מבלים במסעדות, קולנוע, נסיעות מחוץ לעיר.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אמצעי התקשורת אשר היו להם: טלוויזיה,מכתבים,רדיו, טלפון קווי אחד שכונתי.</w:t>
      </w:r>
    </w:p>
    <w:p w:rsidR="00760696" w:rsidRDefault="00760696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סבתי עלתה לארץ ישראל בשנת 1989 מטעמי ציוניות.</w:t>
      </w:r>
      <w:r w:rsidR="002D50B0">
        <w:rPr>
          <w:rFonts w:hint="cs"/>
          <w:sz w:val="24"/>
          <w:szCs w:val="24"/>
          <w:rtl/>
        </w:rPr>
        <w:t xml:space="preserve"> תחילה לסבי לא אישרו לצאת מהמדינה</w:t>
      </w:r>
      <w:r w:rsidR="00F71F47">
        <w:rPr>
          <w:rFonts w:hint="cs"/>
          <w:sz w:val="24"/>
          <w:szCs w:val="24"/>
          <w:rtl/>
        </w:rPr>
        <w:t xml:space="preserve"> (14 שנ</w:t>
      </w:r>
      <w:r w:rsidR="002D50B0">
        <w:rPr>
          <w:rFonts w:hint="cs"/>
          <w:sz w:val="24"/>
          <w:szCs w:val="24"/>
          <w:rtl/>
        </w:rPr>
        <w:t>ים) מכיוון ששירת בצבא באופן סודי.</w:t>
      </w:r>
    </w:p>
    <w:p w:rsidR="002D50B0" w:rsidRDefault="002D50B0" w:rsidP="007E1A03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הם הגיעו לתל אביב בהתחלה, לאחר מכן ואז עברו לנתניה.</w:t>
      </w:r>
    </w:p>
    <w:p w:rsidR="00760696" w:rsidRDefault="002D50B0" w:rsidP="002D50B0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הם למדו את השפה העברית בעזרת "אולפן", דרך הטלוויזיה ובעזרתם הילדים.</w:t>
      </w:r>
    </w:p>
    <w:p w:rsidR="002D50B0" w:rsidRDefault="002D50B0" w:rsidP="002D50B0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כעולה חדשה סבתא שלי בכתה מהתרגשות כי אהבה את ארץ ישראל ושמחה לחיות בה.</w:t>
      </w:r>
    </w:p>
    <w:p w:rsidR="002D50B0" w:rsidRDefault="002D50B0" w:rsidP="002D50B0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היא חוותה קושי רב בגלל השפה והעבודה אך אחר כך התאקלמה.</w:t>
      </w:r>
    </w:p>
    <w:p w:rsidR="002D50B0" w:rsidRDefault="002D50B0" w:rsidP="002D50B0">
      <w:pPr>
        <w:spacing w:line="240" w:lineRule="auto"/>
        <w:rPr>
          <w:rFonts w:hint="cs"/>
          <w:sz w:val="24"/>
          <w:szCs w:val="24"/>
          <w:rtl/>
        </w:rPr>
      </w:pPr>
    </w:p>
    <w:p w:rsidR="002D50B0" w:rsidRDefault="002D50B0" w:rsidP="002D50B0">
      <w:pPr>
        <w:spacing w:line="240" w:lineRule="auto"/>
        <w:rPr>
          <w:rFonts w:hint="cs"/>
          <w:b/>
          <w:bCs/>
          <w:sz w:val="28"/>
          <w:szCs w:val="28"/>
          <w:u w:val="single"/>
          <w:rtl/>
        </w:rPr>
      </w:pPr>
      <w:r w:rsidRPr="002D50B0">
        <w:rPr>
          <w:rFonts w:hint="cs"/>
          <w:b/>
          <w:bCs/>
          <w:sz w:val="28"/>
          <w:szCs w:val="28"/>
          <w:u w:val="single"/>
          <w:rtl/>
        </w:rPr>
        <w:t>חלק ד': אהבה ומשפחה</w:t>
      </w:r>
    </w:p>
    <w:p w:rsidR="002D50B0" w:rsidRDefault="002D50B0" w:rsidP="002D50B0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בקהילה הקווקזית נהגו להכיר גברים לנשים בעזרת שידוכים. הגברים היו מחזרים באמצעות פרחים, תכשיטים.</w:t>
      </w:r>
    </w:p>
    <w:p w:rsidR="001E115B" w:rsidRDefault="002D50B0" w:rsidP="009407A7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אופי היחסים בין ההורים לילדים היו קרבה שמלווה תוך כדי משמעת וכבוד</w:t>
      </w:r>
      <w:r w:rsidR="009407A7">
        <w:rPr>
          <w:rFonts w:hint="cs"/>
          <w:sz w:val="24"/>
          <w:szCs w:val="24"/>
          <w:rtl/>
        </w:rPr>
        <w:t>.</w:t>
      </w:r>
    </w:p>
    <w:p w:rsidR="009407A7" w:rsidRDefault="009407A7" w:rsidP="009407A7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ההורים היו מעורבים במידה רבה בחייהם של הילדים, נפגשים כל יום, עוזרים נוגע לכל.</w:t>
      </w:r>
    </w:p>
    <w:p w:rsidR="009407A7" w:rsidRDefault="009407A7" w:rsidP="009407A7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נהגו לחגוג יחדיו חגים, לטייל במקומות יפים ומעניינים </w:t>
      </w:r>
      <w:proofErr w:type="spellStart"/>
      <w:r>
        <w:rPr>
          <w:rFonts w:hint="cs"/>
          <w:sz w:val="24"/>
          <w:szCs w:val="24"/>
          <w:rtl/>
        </w:rPr>
        <w:t>וכו</w:t>
      </w:r>
      <w:proofErr w:type="spellEnd"/>
      <w:r>
        <w:rPr>
          <w:rFonts w:hint="cs"/>
          <w:sz w:val="24"/>
          <w:szCs w:val="24"/>
          <w:rtl/>
        </w:rPr>
        <w:t>..</w:t>
      </w:r>
    </w:p>
    <w:p w:rsidR="009407A7" w:rsidRDefault="009407A7" w:rsidP="009407A7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סבי ראה את סבתי באירוע משפחתי והחליט שהוא רוצה להתחתן איתה, ישר התאהב בה.</w:t>
      </w:r>
    </w:p>
    <w:p w:rsidR="009407A7" w:rsidRDefault="009407A7" w:rsidP="009407A7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נולדו להם 3 ילדים: אמי ושני דודיי.</w:t>
      </w:r>
    </w:p>
    <w:p w:rsidR="009407A7" w:rsidRDefault="009407A7" w:rsidP="009407A7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נכדים: 8. אני,אחותי התאומה ואחותי הקטנה ושאר בני דודיי.</w:t>
      </w:r>
    </w:p>
    <w:p w:rsidR="009407A7" w:rsidRDefault="009407A7" w:rsidP="009407A7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כולנו מתגוררים בנתניה.</w:t>
      </w:r>
    </w:p>
    <w:p w:rsidR="009407A7" w:rsidRDefault="009407A7" w:rsidP="009407A7">
      <w:pPr>
        <w:spacing w:line="240" w:lineRule="auto"/>
        <w:rPr>
          <w:rFonts w:hint="cs"/>
          <w:sz w:val="24"/>
          <w:szCs w:val="24"/>
          <w:rtl/>
        </w:rPr>
      </w:pPr>
    </w:p>
    <w:p w:rsidR="009407A7" w:rsidRDefault="0001474F" w:rsidP="009407A7">
      <w:pPr>
        <w:spacing w:line="240" w:lineRule="auto"/>
        <w:rPr>
          <w:rFonts w:hint="cs"/>
          <w:b/>
          <w:bCs/>
          <w:sz w:val="28"/>
          <w:szCs w:val="28"/>
          <w:u w:val="single"/>
          <w:rtl/>
        </w:rPr>
      </w:pPr>
      <w:r w:rsidRPr="0001474F">
        <w:rPr>
          <w:rFonts w:hint="cs"/>
          <w:b/>
          <w:bCs/>
          <w:sz w:val="28"/>
          <w:szCs w:val="28"/>
          <w:u w:val="single"/>
          <w:rtl/>
        </w:rPr>
        <w:t>חלק ה':גלגולו של חפץ</w:t>
      </w:r>
    </w:p>
    <w:p w:rsidR="0001474F" w:rsidRDefault="0001474F" w:rsidP="0001474F">
      <w:pPr>
        <w:pStyle w:val="a5"/>
        <w:numPr>
          <w:ilvl w:val="0"/>
          <w:numId w:val="2"/>
        </w:numPr>
        <w:spacing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החפץ היקר לליבו של סבתי הוא זה הסרוויס שהיא קיבלה מאימה.</w:t>
      </w:r>
    </w:p>
    <w:p w:rsidR="0001474F" w:rsidRDefault="0001474F" w:rsidP="0001474F">
      <w:pPr>
        <w:pStyle w:val="a5"/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הוא כולל צלחות וספלים בצבע כחול וציורים בצבע זהב.</w:t>
      </w:r>
    </w:p>
    <w:p w:rsidR="0001474F" w:rsidRDefault="0001474F" w:rsidP="0001474F">
      <w:pPr>
        <w:pStyle w:val="a5"/>
        <w:numPr>
          <w:ilvl w:val="0"/>
          <w:numId w:val="2"/>
        </w:numPr>
        <w:spacing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הוא הגיע ממוסקבה (ברית המועצות לשעבר) אמה של סבתי קנתה לה את זה.</w:t>
      </w:r>
    </w:p>
    <w:p w:rsidR="0001474F" w:rsidRDefault="0001474F" w:rsidP="0001474F">
      <w:pPr>
        <w:pStyle w:val="a5"/>
        <w:numPr>
          <w:ilvl w:val="0"/>
          <w:numId w:val="2"/>
        </w:numPr>
        <w:spacing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חפץ זה יקר ללבה מכיוון שזו מתנה מאמה שנפטרה צעירה. סבתי תמיד נזכרת בה באמצעות הסט.</w:t>
      </w:r>
    </w:p>
    <w:p w:rsidR="0001474F" w:rsidRDefault="0001474F" w:rsidP="0001474F">
      <w:pPr>
        <w:pStyle w:val="a5"/>
        <w:numPr>
          <w:ilvl w:val="0"/>
          <w:numId w:val="2"/>
        </w:numPr>
        <w:spacing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החפץ נמצא בבעלות סבתא שלי.</w:t>
      </w:r>
    </w:p>
    <w:p w:rsidR="0001474F" w:rsidRDefault="0001474F" w:rsidP="0001474F">
      <w:pPr>
        <w:pStyle w:val="a5"/>
        <w:numPr>
          <w:ilvl w:val="0"/>
          <w:numId w:val="2"/>
        </w:numPr>
        <w:spacing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לאחר שסבתא רבא שלי נפטרה חלק מכלי המבטח חולקו בין </w:t>
      </w:r>
      <w:proofErr w:type="spellStart"/>
      <w:r>
        <w:rPr>
          <w:rFonts w:hint="cs"/>
          <w:sz w:val="24"/>
          <w:szCs w:val="24"/>
          <w:rtl/>
        </w:rPr>
        <w:t>ילדייה</w:t>
      </w:r>
      <w:proofErr w:type="spellEnd"/>
      <w:r>
        <w:rPr>
          <w:rFonts w:hint="cs"/>
          <w:sz w:val="24"/>
          <w:szCs w:val="24"/>
          <w:rtl/>
        </w:rPr>
        <w:t>, והסרוויס הזה חולק לסבתא שלי.</w:t>
      </w:r>
    </w:p>
    <w:p w:rsidR="0001474F" w:rsidRPr="0001474F" w:rsidRDefault="0001474F" w:rsidP="000831A3">
      <w:pPr>
        <w:pStyle w:val="a5"/>
        <w:spacing w:line="240" w:lineRule="auto"/>
        <w:rPr>
          <w:sz w:val="24"/>
          <w:szCs w:val="24"/>
        </w:rPr>
      </w:pPr>
    </w:p>
    <w:p w:rsidR="00760696" w:rsidRPr="0001474F" w:rsidRDefault="00760696" w:rsidP="007E1A03">
      <w:pPr>
        <w:spacing w:line="240" w:lineRule="auto"/>
        <w:rPr>
          <w:rFonts w:hint="cs"/>
          <w:sz w:val="24"/>
          <w:szCs w:val="24"/>
          <w:rtl/>
        </w:rPr>
      </w:pPr>
    </w:p>
    <w:p w:rsidR="00760696" w:rsidRPr="00760696" w:rsidRDefault="00760696" w:rsidP="007E1A03">
      <w:pPr>
        <w:spacing w:line="240" w:lineRule="auto"/>
        <w:rPr>
          <w:rFonts w:hint="cs"/>
          <w:b/>
          <w:bCs/>
          <w:sz w:val="28"/>
          <w:szCs w:val="28"/>
          <w:u w:val="single"/>
          <w:rtl/>
        </w:rPr>
      </w:pPr>
    </w:p>
    <w:p w:rsidR="007E1A03" w:rsidRPr="007E1A03" w:rsidRDefault="007E1A03" w:rsidP="007E1A03">
      <w:pPr>
        <w:spacing w:line="240" w:lineRule="auto"/>
        <w:rPr>
          <w:rFonts w:hint="cs"/>
          <w:sz w:val="24"/>
          <w:szCs w:val="24"/>
          <w:rtl/>
        </w:rPr>
      </w:pPr>
    </w:p>
    <w:p w:rsidR="007E1A03" w:rsidRDefault="007E1A03" w:rsidP="00230122">
      <w:pPr>
        <w:spacing w:line="240" w:lineRule="auto"/>
        <w:rPr>
          <w:rFonts w:hint="cs"/>
          <w:sz w:val="24"/>
          <w:szCs w:val="24"/>
          <w:rtl/>
        </w:rPr>
      </w:pPr>
    </w:p>
    <w:p w:rsidR="00DC42F6" w:rsidRDefault="00DC42F6" w:rsidP="00230122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DC42F6" w:rsidRPr="00230122" w:rsidRDefault="00DC42F6" w:rsidP="00230122">
      <w:pPr>
        <w:spacing w:line="240" w:lineRule="auto"/>
        <w:rPr>
          <w:rFonts w:hint="cs"/>
          <w:sz w:val="24"/>
          <w:szCs w:val="24"/>
        </w:rPr>
      </w:pPr>
    </w:p>
    <w:sectPr w:rsidR="00DC42F6" w:rsidRPr="00230122" w:rsidSect="00B466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D11"/>
    <w:multiLevelType w:val="hybridMultilevel"/>
    <w:tmpl w:val="2E46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524CE"/>
    <w:multiLevelType w:val="hybridMultilevel"/>
    <w:tmpl w:val="E8CA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122"/>
    <w:rsid w:val="0001474F"/>
    <w:rsid w:val="000831A3"/>
    <w:rsid w:val="001E115B"/>
    <w:rsid w:val="00230122"/>
    <w:rsid w:val="002D50B0"/>
    <w:rsid w:val="00420787"/>
    <w:rsid w:val="00442608"/>
    <w:rsid w:val="00760696"/>
    <w:rsid w:val="007E1A03"/>
    <w:rsid w:val="009407A7"/>
    <w:rsid w:val="00B4663B"/>
    <w:rsid w:val="00DC42F6"/>
    <w:rsid w:val="00F7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4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 ספנוב</dc:creator>
  <cp:lastModifiedBy>מור ספנוב</cp:lastModifiedBy>
  <cp:revision>2</cp:revision>
  <dcterms:created xsi:type="dcterms:W3CDTF">2021-02-18T11:43:00Z</dcterms:created>
  <dcterms:modified xsi:type="dcterms:W3CDTF">2021-02-18T16:49:00Z</dcterms:modified>
</cp:coreProperties>
</file>