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467629" w:displacedByCustomXml="next"/>
    <w:bookmarkEnd w:id="0" w:displacedByCustomXml="next"/>
    <w:sdt>
      <w:sdtPr>
        <w:rPr>
          <w:color w:val="4472C4" w:themeColor="accent1"/>
        </w:rPr>
        <w:id w:val="-1755962405"/>
        <w:docPartObj>
          <w:docPartGallery w:val="Cover Pages"/>
          <w:docPartUnique/>
        </w:docPartObj>
      </w:sdtPr>
      <w:sdtEndPr>
        <w:rPr>
          <w:noProof/>
          <w:color w:val="auto"/>
        </w:rPr>
      </w:sdtEndPr>
      <w:sdtContent>
        <w:p w:rsidR="00C91ED2" w:rsidRDefault="00C91ED2">
          <w:pPr>
            <w:pStyle w:val="a3"/>
            <w:spacing w:before="1540" w:after="240"/>
            <w:jc w:val="center"/>
            <w:rPr>
              <w:color w:val="4472C4" w:themeColor="accent1"/>
            </w:rPr>
          </w:pPr>
          <w:r>
            <w:rPr>
              <w:noProof/>
              <w:color w:val="4472C4" w:themeColor="accent1"/>
            </w:rPr>
            <w:drawing>
              <wp:inline distT="0" distB="0" distL="0" distR="0" wp14:anchorId="2A0E3F8B" wp14:editId="7FA86F77">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239597310281419F9A8C5CA8A8D3C61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91ED2" w:rsidRDefault="00C91ED2">
              <w:pPr>
                <w:pStyle w:val="a3"/>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hint="cs"/>
                  <w:caps/>
                  <w:color w:val="4472C4" w:themeColor="accent1"/>
                  <w:sz w:val="72"/>
                  <w:szCs w:val="72"/>
                  <w:rtl/>
                  <w:lang w:val="en-GB"/>
                </w:rPr>
                <w:t>מבצע סבתא</w:t>
              </w:r>
              <w:r w:rsidR="00DF3FB3">
                <w:rPr>
                  <w:rFonts w:asciiTheme="majorHAnsi" w:eastAsiaTheme="majorEastAsia" w:hAnsiTheme="majorHAnsi" w:cstheme="majorBidi" w:hint="cs"/>
                  <w:caps/>
                  <w:color w:val="4472C4" w:themeColor="accent1"/>
                  <w:sz w:val="72"/>
                  <w:szCs w:val="72"/>
                  <w:rtl/>
                  <w:lang w:val="en-GB"/>
                </w:rPr>
                <w:t>- עיראק</w:t>
              </w:r>
            </w:p>
          </w:sdtContent>
        </w:sdt>
        <w:sdt>
          <w:sdtPr>
            <w:rPr>
              <w:color w:val="4472C4"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C91ED2" w:rsidRDefault="00C91ED2" w:rsidP="005A1791">
              <w:pPr>
                <w:pStyle w:val="a3"/>
                <w:jc w:val="center"/>
                <w:rPr>
                  <w:color w:val="4472C4" w:themeColor="accent1"/>
                  <w:sz w:val="28"/>
                  <w:szCs w:val="28"/>
                </w:rPr>
              </w:pPr>
              <w:r>
                <w:rPr>
                  <w:rFonts w:hint="cs"/>
                  <w:color w:val="4472C4" w:themeColor="accent1"/>
                  <w:sz w:val="28"/>
                  <w:szCs w:val="28"/>
                  <w:rtl/>
                </w:rPr>
                <w:t xml:space="preserve">יובל </w:t>
              </w:r>
              <w:proofErr w:type="spellStart"/>
              <w:r>
                <w:rPr>
                  <w:rFonts w:hint="cs"/>
                  <w:color w:val="4472C4" w:themeColor="accent1"/>
                  <w:sz w:val="28"/>
                  <w:szCs w:val="28"/>
                  <w:rtl/>
                </w:rPr>
                <w:t>הלאלי</w:t>
              </w:r>
              <w:proofErr w:type="spellEnd"/>
              <w:r>
                <w:rPr>
                  <w:rFonts w:hint="cs"/>
                  <w:color w:val="4472C4" w:themeColor="accent1"/>
                  <w:sz w:val="28"/>
                  <w:szCs w:val="28"/>
                  <w:rtl/>
                </w:rPr>
                <w:t xml:space="preserve"> י'1</w:t>
              </w:r>
            </w:p>
          </w:sdtContent>
        </w:sdt>
        <w:p w:rsidR="00DF3FB3" w:rsidRDefault="00B675AF" w:rsidP="00DF3FB3">
          <w:pPr>
            <w:pStyle w:val="a3"/>
            <w:spacing w:before="480"/>
            <w:jc w:val="center"/>
            <w:rPr>
              <w:noProof/>
              <w:rtl/>
            </w:rPr>
          </w:pPr>
          <w:r>
            <w:rPr>
              <w:noProof/>
              <w:color w:val="4472C4" w:themeColor="accent1"/>
              <w:rtl/>
            </w:rPr>
            <mc:AlternateContent>
              <mc:Choice Requires="wps">
                <w:drawing>
                  <wp:anchor distT="0" distB="0" distL="114300" distR="114300" simplePos="0" relativeHeight="251659264" behindDoc="0" locked="0" layoutInCell="1" allowOverlap="1" wp14:anchorId="7BC91C5E" wp14:editId="6D5230F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31510" cy="726440"/>
                    <wp:effectExtent l="0" t="0" r="2540" b="1016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4"/>
                                    <w:szCs w:val="24"/>
                                  </w:rPr>
                                  <w:alias w:val="Date"/>
                                  <w:tag w:val=""/>
                                  <w:id w:val="-1609032797"/>
                                  <w:dataBinding w:prefixMappings="xmlns:ns0='http://schemas.microsoft.com/office/2006/coverPageProps' " w:xpath="/ns0:CoverPageProperties[1]/ns0:PublishDate[1]" w:storeItemID="{55AF091B-3C7A-41E3-B477-F2FDAA23CFDA}"/>
                                  <w:date w:fullDate="2019-04-10T00:00:00Z">
                                    <w:dateFormat w:val="MMMM d, yyyy"/>
                                    <w:lid w:val="en-US"/>
                                    <w:storeMappedDataAs w:val="dateTime"/>
                                    <w:calendar w:val="gregorian"/>
                                  </w:date>
                                </w:sdtPr>
                                <w:sdtEndPr/>
                                <w:sdtContent>
                                  <w:p w:rsidR="00F57436" w:rsidRPr="003536E7" w:rsidRDefault="00F57436" w:rsidP="00C91ED2">
                                    <w:pPr>
                                      <w:pStyle w:val="a3"/>
                                      <w:spacing w:after="40"/>
                                      <w:jc w:val="center"/>
                                      <w:rPr>
                                        <w:caps/>
                                        <w:color w:val="4472C4" w:themeColor="accent1"/>
                                        <w:sz w:val="36"/>
                                        <w:szCs w:val="36"/>
                                      </w:rPr>
                                    </w:pPr>
                                    <w:r w:rsidRPr="003536E7">
                                      <w:rPr>
                                        <w:rFonts w:hint="cs"/>
                                        <w:caps/>
                                        <w:color w:val="4472C4" w:themeColor="accent1"/>
                                        <w:sz w:val="24"/>
                                        <w:szCs w:val="24"/>
                                        <w:rtl/>
                                      </w:rPr>
                                      <w:t>רביעי, אפריל 10, 2019</w:t>
                                    </w:r>
                                  </w:p>
                                </w:sdtContent>
                              </w:sdt>
                              <w:p w:rsidR="00F57436" w:rsidRDefault="00F57436">
                                <w:pPr>
                                  <w:pStyle w:val="a3"/>
                                  <w:jc w:val="center"/>
                                  <w:rPr>
                                    <w:caps/>
                                    <w:color w:val="4472C4" w:themeColor="accent1"/>
                                    <w:sz w:val="24"/>
                                    <w:szCs w:val="24"/>
                                    <w:rtl/>
                                  </w:rPr>
                                </w:pPr>
                                <w:r>
                                  <w:rPr>
                                    <w:rFonts w:hint="cs"/>
                                    <w:caps/>
                                    <w:color w:val="4472C4" w:themeColor="accent1"/>
                                    <w:sz w:val="24"/>
                                    <w:szCs w:val="24"/>
                                    <w:rtl/>
                                  </w:rPr>
                                  <w:t xml:space="preserve">סלי </w:t>
                                </w:r>
                                <w:proofErr w:type="spellStart"/>
                                <w:r>
                                  <w:rPr>
                                    <w:rFonts w:hint="cs"/>
                                    <w:caps/>
                                    <w:color w:val="4472C4" w:themeColor="accent1"/>
                                    <w:sz w:val="24"/>
                                    <w:szCs w:val="24"/>
                                    <w:rtl/>
                                  </w:rPr>
                                  <w:t>פרנקו</w:t>
                                </w:r>
                                <w:proofErr w:type="spellEnd"/>
                                <w:r>
                                  <w:rPr>
                                    <w:rFonts w:hint="cs"/>
                                    <w:caps/>
                                    <w:color w:val="4472C4" w:themeColor="accent1"/>
                                    <w:sz w:val="24"/>
                                    <w:szCs w:val="24"/>
                                    <w:rtl/>
                                  </w:rPr>
                                  <w:t xml:space="preserve"> מנור</w:t>
                                </w:r>
                              </w:p>
                              <w:p w:rsidR="00F57436" w:rsidRPr="003536E7" w:rsidRDefault="00CC2388">
                                <w:pPr>
                                  <w:pStyle w:val="a3"/>
                                  <w:jc w:val="center"/>
                                  <w:rPr>
                                    <w:color w:val="4472C4" w:themeColor="accent1"/>
                                    <w:sz w:val="24"/>
                                    <w:szCs w:val="24"/>
                                  </w:rPr>
                                </w:pPr>
                                <w:sdt>
                                  <w:sdtPr>
                                    <w:rPr>
                                      <w:caps/>
                                      <w:color w:val="4472C4" w:themeColor="accent1"/>
                                      <w:sz w:val="24"/>
                                      <w:szCs w:val="24"/>
                                    </w:rPr>
                                    <w:alias w:val="Company"/>
                                    <w:tag w:val=""/>
                                    <w:id w:val="2028591299"/>
                                    <w:dataBinding w:prefixMappings="xmlns:ns0='http://schemas.openxmlformats.org/officeDocument/2006/extended-properties' " w:xpath="/ns0:Properties[1]/ns0:Company[1]" w:storeItemID="{6668398D-A668-4E3E-A5EB-62B293D839F1}"/>
                                    <w:text/>
                                  </w:sdtPr>
                                  <w:sdtEndPr/>
                                  <w:sdtContent>
                                    <w:r w:rsidR="00F57436">
                                      <w:rPr>
                                        <w:rFonts w:hint="cs"/>
                                        <w:caps/>
                                        <w:color w:val="4472C4" w:themeColor="accent1"/>
                                        <w:sz w:val="24"/>
                                        <w:szCs w:val="24"/>
                                        <w:rtl/>
                                      </w:rPr>
                                      <w:t>תיכון אחד העם</w:t>
                                    </w:r>
                                  </w:sdtContent>
                                </w:sdt>
                              </w:p>
                              <w:p w:rsidR="00F57436" w:rsidRPr="003536E7" w:rsidRDefault="00CC2388">
                                <w:pPr>
                                  <w:pStyle w:val="a3"/>
                                  <w:jc w:val="center"/>
                                  <w:rPr>
                                    <w:color w:val="4472C4" w:themeColor="accent1"/>
                                    <w:sz w:val="24"/>
                                    <w:szCs w:val="24"/>
                                  </w:rPr>
                                </w:pPr>
                                <w:sdt>
                                  <w:sdtPr>
                                    <w:rPr>
                                      <w:color w:val="4472C4" w:themeColor="accent1"/>
                                      <w:sz w:val="24"/>
                                      <w:szCs w:val="24"/>
                                    </w:rPr>
                                    <w:alias w:val="Address"/>
                                    <w:tag w:val=""/>
                                    <w:id w:val="741299276"/>
                                    <w:dataBinding w:prefixMappings="xmlns:ns0='http://schemas.microsoft.com/office/2006/coverPageProps' " w:xpath="/ns0:CoverPageProperties[1]/ns0:CompanyAddress[1]" w:storeItemID="{55AF091B-3C7A-41E3-B477-F2FDAA23CFDA}"/>
                                    <w:text/>
                                  </w:sdtPr>
                                  <w:sdtEndPr/>
                                  <w:sdtContent>
                                    <w:r w:rsidR="00F57436" w:rsidRPr="003536E7">
                                      <w:rPr>
                                        <w:rFonts w:hint="cs"/>
                                        <w:color w:val="4472C4" w:themeColor="accent1"/>
                                        <w:sz w:val="24"/>
                                        <w:szCs w:val="24"/>
                                        <w:rtl/>
                                      </w:rPr>
                                      <w:t>פתח תקווה</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451.3pt;height:57.2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" filled="f" stroked="f" strokeweight=".5pt">
                    <v:textbox style="mso-fit-shape-to-text:t" inset="0,0,0,0">
                      <w:txbxContent>
                        <w:sdt>
                          <w:sdtPr>
                            <w:rPr>
                              <w:caps/>
                              <w:color w:val="4472C4" w:themeColor="accent1"/>
                              <w:sz w:val="24"/>
                              <w:szCs w:val="24"/>
                            </w:rPr>
                            <w:alias w:val="Date"/>
                            <w:tag w:val=""/>
                            <w:id w:val="-1609032797"/>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F57436" w:rsidRPr="003536E7" w:rsidRDefault="00F57436" w:rsidP="00C91ED2">
                              <w:pPr>
                                <w:pStyle w:val="NoSpacing"/>
                                <w:spacing w:after="40"/>
                                <w:jc w:val="center"/>
                                <w:rPr>
                                  <w:caps/>
                                  <w:color w:val="4472C4" w:themeColor="accent1"/>
                                  <w:sz w:val="36"/>
                                  <w:szCs w:val="36"/>
                                </w:rPr>
                              </w:pPr>
                              <w:r w:rsidRPr="003536E7">
                                <w:rPr>
                                  <w:rFonts w:hint="cs"/>
                                  <w:caps/>
                                  <w:color w:val="4472C4" w:themeColor="accent1"/>
                                  <w:sz w:val="24"/>
                                  <w:szCs w:val="24"/>
                                  <w:rtl/>
                                </w:rPr>
                                <w:t>רביעי, אפריל 10, 2019</w:t>
                              </w:r>
                            </w:p>
                          </w:sdtContent>
                        </w:sdt>
                        <w:p w:rsidR="00F57436" w:rsidRDefault="00F57436">
                          <w:pPr>
                            <w:pStyle w:val="NoSpacing"/>
                            <w:jc w:val="center"/>
                            <w:rPr>
                              <w:caps/>
                              <w:color w:val="4472C4" w:themeColor="accent1"/>
                              <w:sz w:val="24"/>
                              <w:szCs w:val="24"/>
                              <w:rtl/>
                            </w:rPr>
                          </w:pPr>
                          <w:r>
                            <w:rPr>
                              <w:rFonts w:hint="cs"/>
                              <w:caps/>
                              <w:color w:val="4472C4" w:themeColor="accent1"/>
                              <w:sz w:val="24"/>
                              <w:szCs w:val="24"/>
                              <w:rtl/>
                            </w:rPr>
                            <w:t>סלי פרנקו מנור</w:t>
                          </w:r>
                        </w:p>
                        <w:p w:rsidR="00F57436" w:rsidRPr="003536E7" w:rsidRDefault="00DB45B4">
                          <w:pPr>
                            <w:pStyle w:val="NoSpacing"/>
                            <w:jc w:val="center"/>
                            <w:rPr>
                              <w:color w:val="4472C4" w:themeColor="accent1"/>
                              <w:sz w:val="24"/>
                              <w:szCs w:val="24"/>
                            </w:rPr>
                          </w:pPr>
                          <w:sdt>
                            <w:sdtPr>
                              <w:rPr>
                                <w:caps/>
                                <w:color w:val="4472C4" w:themeColor="accent1"/>
                                <w:sz w:val="24"/>
                                <w:szCs w:val="24"/>
                              </w:rPr>
                              <w:alias w:val="Company"/>
                              <w:tag w:val=""/>
                              <w:id w:val="2028591299"/>
                              <w:dataBinding w:prefixMappings="xmlns:ns0='http://schemas.openxmlformats.org/officeDocument/2006/extended-properties' " w:xpath="/ns0:Properties[1]/ns0:Company[1]" w:storeItemID="{6668398D-A668-4E3E-A5EB-62B293D839F1}"/>
                              <w:text/>
                            </w:sdtPr>
                            <w:sdtEndPr/>
                            <w:sdtContent>
                              <w:r w:rsidR="00F57436">
                                <w:rPr>
                                  <w:rFonts w:hint="cs"/>
                                  <w:caps/>
                                  <w:color w:val="4472C4" w:themeColor="accent1"/>
                                  <w:sz w:val="24"/>
                                  <w:szCs w:val="24"/>
                                  <w:rtl/>
                                </w:rPr>
                                <w:t>תיכון אחד העם</w:t>
                              </w:r>
                            </w:sdtContent>
                          </w:sdt>
                        </w:p>
                        <w:p w:rsidR="00F57436" w:rsidRPr="003536E7" w:rsidRDefault="00DB45B4">
                          <w:pPr>
                            <w:pStyle w:val="NoSpacing"/>
                            <w:jc w:val="center"/>
                            <w:rPr>
                              <w:color w:val="4472C4" w:themeColor="accent1"/>
                              <w:sz w:val="24"/>
                              <w:szCs w:val="24"/>
                            </w:rPr>
                          </w:pPr>
                          <w:sdt>
                            <w:sdtPr>
                              <w:rPr>
                                <w:color w:val="4472C4" w:themeColor="accent1"/>
                                <w:sz w:val="24"/>
                                <w:szCs w:val="24"/>
                              </w:rPr>
                              <w:alias w:val="Address"/>
                              <w:tag w:val=""/>
                              <w:id w:val="741299276"/>
                              <w:dataBinding w:prefixMappings="xmlns:ns0='http://schemas.microsoft.com/office/2006/coverPageProps' " w:xpath="/ns0:CoverPageProperties[1]/ns0:CompanyAddress[1]" w:storeItemID="{55AF091B-3C7A-41E3-B477-F2FDAA23CFDA}"/>
                              <w:text/>
                            </w:sdtPr>
                            <w:sdtEndPr/>
                            <w:sdtContent>
                              <w:r w:rsidR="00F57436" w:rsidRPr="003536E7">
                                <w:rPr>
                                  <w:rFonts w:hint="cs"/>
                                  <w:color w:val="4472C4" w:themeColor="accent1"/>
                                  <w:sz w:val="24"/>
                                  <w:szCs w:val="24"/>
                                  <w:rtl/>
                                </w:rPr>
                                <w:t>פתח תקווה</w:t>
                              </w:r>
                            </w:sdtContent>
                          </w:sdt>
                        </w:p>
                      </w:txbxContent>
                    </v:textbox>
                    <w10:wrap anchorx="margin" anchory="page"/>
                  </v:shape>
                </w:pict>
              </mc:Fallback>
            </mc:AlternateContent>
          </w:r>
          <w:r w:rsidR="00C91ED2">
            <w:rPr>
              <w:noProof/>
              <w:color w:val="4472C4" w:themeColor="accent1"/>
            </w:rPr>
            <w:drawing>
              <wp:inline distT="0" distB="0" distL="0" distR="0" wp14:anchorId="052D6673" wp14:editId="39C000DA">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0600D6" w:rsidRPr="005A1791" w:rsidRDefault="005A1791" w:rsidP="005A1791">
          <w:pPr>
            <w:pStyle w:val="a3"/>
            <w:spacing w:before="480"/>
            <w:jc w:val="center"/>
            <w:rPr>
              <w:color w:val="4472C4" w:themeColor="accent1"/>
              <w:rtl/>
            </w:rPr>
          </w:pPr>
          <w:r>
            <w:rPr>
              <w:rFonts w:eastAsiaTheme="majorEastAsia"/>
              <w:caps/>
              <w:noProof/>
              <w:color w:val="4472C4" w:themeColor="accent1"/>
              <w:sz w:val="72"/>
              <w:szCs w:val="72"/>
            </w:rPr>
            <mc:AlternateContent>
              <mc:Choice Requires="wps">
                <w:drawing>
                  <wp:anchor distT="0" distB="0" distL="114300" distR="114300" simplePos="0" relativeHeight="251664384" behindDoc="0" locked="0" layoutInCell="1" allowOverlap="1" wp14:anchorId="15ED7215" wp14:editId="513E3CA9">
                    <wp:simplePos x="0" y="0"/>
                    <wp:positionH relativeFrom="margin">
                      <wp:posOffset>1995055</wp:posOffset>
                    </wp:positionH>
                    <wp:positionV relativeFrom="paragraph">
                      <wp:posOffset>3034986</wp:posOffset>
                    </wp:positionV>
                    <wp:extent cx="1710055"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4800"/>
                            </a:xfrm>
                            <a:prstGeom prst="rect">
                              <a:avLst/>
                            </a:prstGeom>
                            <a:noFill/>
                            <a:ln w="6350">
                              <a:noFill/>
                            </a:ln>
                          </wps:spPr>
                          <wps:txbx>
                            <w:txbxContent>
                              <w:p w:rsidR="00F57436" w:rsidRPr="005C56DD" w:rsidRDefault="00F57436" w:rsidP="005C56DD">
                                <w:pPr>
                                  <w:jc w:val="center"/>
                                  <w:rPr>
                                    <w:rStyle w:val="af8"/>
                                    <w:szCs w:val="24"/>
                                  </w:rPr>
                                </w:pPr>
                                <w:r w:rsidRPr="005C56DD">
                                  <w:rPr>
                                    <w:rStyle w:val="af8"/>
                                    <w:rFonts w:hint="cs"/>
                                    <w:szCs w:val="24"/>
                                    <w:rtl/>
                                  </w:rPr>
                                  <w:t xml:space="preserve">אבלין (אווה) </w:t>
                                </w:r>
                                <w:proofErr w:type="spellStart"/>
                                <w:r w:rsidRPr="005C56DD">
                                  <w:rPr>
                                    <w:rStyle w:val="af8"/>
                                    <w:rFonts w:hint="cs"/>
                                    <w:szCs w:val="24"/>
                                    <w:rtl/>
                                  </w:rPr>
                                  <w:t>זרגרני</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D7215" id="_x0000_t202" coordsize="21600,21600" o:spt="202" path="m,l,21600r21600,l21600,xe">
                    <v:stroke joinstyle="miter"/>
                    <v:path gradientshapeok="t" o:connecttype="rect"/>
                  </v:shapetype>
                  <v:shape id="Text Box 5" o:spid="_x0000_s1027" type="#_x0000_t202" style="position:absolute;left:0;text-align:left;margin-left:157.1pt;margin-top:239pt;width:134.6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" filled="f" stroked="f" strokeweight=".5pt">
                    <v:path arrowok="t"/>
                    <v:textbox>
                      <w:txbxContent>
                        <w:p w:rsidR="00F57436" w:rsidRPr="005C56DD" w:rsidRDefault="00F57436" w:rsidP="005C56DD">
                          <w:pPr>
                            <w:jc w:val="center"/>
                            <w:rPr>
                              <w:rStyle w:val="af8"/>
                              <w:szCs w:val="24"/>
                            </w:rPr>
                          </w:pPr>
                          <w:r w:rsidRPr="005C56DD">
                            <w:rPr>
                              <w:rStyle w:val="af8"/>
                              <w:rFonts w:hint="cs"/>
                              <w:szCs w:val="24"/>
                              <w:rtl/>
                            </w:rPr>
                            <w:t xml:space="preserve">אבלין (אווה) </w:t>
                          </w:r>
                          <w:proofErr w:type="spellStart"/>
                          <w:r w:rsidRPr="005C56DD">
                            <w:rPr>
                              <w:rStyle w:val="af8"/>
                              <w:rFonts w:hint="cs"/>
                              <w:szCs w:val="24"/>
                              <w:rtl/>
                            </w:rPr>
                            <w:t>זרגרני</w:t>
                          </w:r>
                          <w:proofErr w:type="spellEnd"/>
                        </w:p>
                      </w:txbxContent>
                    </v:textbox>
                    <w10:wrap anchorx="margin"/>
                  </v:shape>
                </w:pict>
              </mc:Fallback>
            </mc:AlternateContent>
          </w:r>
          <w:r>
            <w:rPr>
              <w:noProof/>
            </w:rPr>
            <w:drawing>
              <wp:anchor distT="0" distB="0" distL="114300" distR="114300" simplePos="0" relativeHeight="251660288" behindDoc="1" locked="0" layoutInCell="1" allowOverlap="1" wp14:anchorId="5BA9FF9A" wp14:editId="23BF997A">
                <wp:simplePos x="0" y="0"/>
                <wp:positionH relativeFrom="margin">
                  <wp:align>center</wp:align>
                </wp:positionH>
                <wp:positionV relativeFrom="paragraph">
                  <wp:posOffset>561587</wp:posOffset>
                </wp:positionV>
                <wp:extent cx="1710055" cy="2311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55" cy="2311400"/>
                        </a:xfrm>
                        <a:prstGeom prst="rect">
                          <a:avLst/>
                        </a:prstGeom>
                        <a:noFill/>
                        <a:ln>
                          <a:noFill/>
                        </a:ln>
                      </pic:spPr>
                    </pic:pic>
                  </a:graphicData>
                </a:graphic>
              </wp:anchor>
            </w:drawing>
          </w:r>
          <w:r w:rsidR="00C91ED2">
            <w:rPr>
              <w:noProof/>
            </w:rPr>
            <w:br w:type="page"/>
          </w:r>
        </w:p>
      </w:sdtContent>
    </w:sdt>
    <w:p w:rsidR="000600D6" w:rsidRDefault="000600D6">
      <w:pPr>
        <w:rPr>
          <w:rtl/>
        </w:rPr>
      </w:pPr>
    </w:p>
    <w:p w:rsidR="000600D6" w:rsidRDefault="000600D6">
      <w:pPr>
        <w:rPr>
          <w:rtl/>
        </w:rPr>
      </w:pPr>
    </w:p>
    <w:p w:rsidR="00DA32D3" w:rsidRPr="00991938" w:rsidRDefault="00DA32D3" w:rsidP="00DA32D3">
      <w:pPr>
        <w:pStyle w:val="1"/>
        <w:bidi/>
        <w:rPr>
          <w:rFonts w:cs="David"/>
          <w:rtl/>
        </w:rPr>
      </w:pPr>
      <w:bookmarkStart w:id="1" w:name="_Toc5480239"/>
      <w:r w:rsidRPr="00991938">
        <w:rPr>
          <w:rFonts w:cs="David" w:hint="cs"/>
          <w:rtl/>
        </w:rPr>
        <w:t>מבוא</w:t>
      </w:r>
      <w:bookmarkEnd w:id="1"/>
    </w:p>
    <w:p w:rsidR="00DC646A" w:rsidRPr="00991938" w:rsidRDefault="00DC646A" w:rsidP="00991938">
      <w:pPr>
        <w:bidi/>
        <w:spacing w:line="360" w:lineRule="auto"/>
        <w:jc w:val="left"/>
        <w:rPr>
          <w:rFonts w:cs="David"/>
          <w:szCs w:val="24"/>
          <w:rtl/>
        </w:rPr>
      </w:pPr>
      <w:r w:rsidRPr="00991938">
        <w:rPr>
          <w:rFonts w:cs="David"/>
          <w:szCs w:val="24"/>
          <w:rtl/>
        </w:rPr>
        <w:t>בעיצומו של חג השבועות תש”א, 1941,  פרצו המוני מוסלמים חמושים מהמסגדים ופשטו על שכונות היהודים. מאתיים הרוגים, מאות פצועים ואלפי בתי עסק הרוסים. זהו סיפורו המצמרר של "</w:t>
      </w:r>
      <w:proofErr w:type="spellStart"/>
      <w:r w:rsidRPr="00991938">
        <w:rPr>
          <w:rFonts w:cs="David"/>
          <w:szCs w:val="24"/>
          <w:rtl/>
        </w:rPr>
        <w:t>הפרהוד</w:t>
      </w:r>
      <w:proofErr w:type="spellEnd"/>
      <w:r w:rsidRPr="00991938">
        <w:rPr>
          <w:rFonts w:cs="David"/>
          <w:szCs w:val="24"/>
          <w:rtl/>
        </w:rPr>
        <w:t>" בעיראק שאותו בחרנו להציג בעבודה זו. את המראות והתחושות ביקשנו לשמוע מהסבים והסבתות שלנו שחיו בעיראק כילדים באותה תקופה</w:t>
      </w:r>
      <w:r w:rsidRPr="00991938">
        <w:rPr>
          <w:rFonts w:cs="David"/>
          <w:szCs w:val="24"/>
        </w:rPr>
        <w:t>.</w:t>
      </w:r>
    </w:p>
    <w:p w:rsidR="00356339" w:rsidRPr="00991938" w:rsidRDefault="00356339" w:rsidP="00991938">
      <w:pPr>
        <w:bidi/>
        <w:spacing w:line="360" w:lineRule="auto"/>
        <w:jc w:val="left"/>
        <w:rPr>
          <w:rFonts w:cs="David"/>
          <w:szCs w:val="24"/>
          <w:rtl/>
        </w:rPr>
      </w:pPr>
    </w:p>
    <w:p w:rsidR="00DC646A" w:rsidRPr="00991938" w:rsidRDefault="00DC646A" w:rsidP="00991938">
      <w:pPr>
        <w:bidi/>
        <w:spacing w:line="360" w:lineRule="auto"/>
        <w:jc w:val="left"/>
        <w:rPr>
          <w:rFonts w:cs="David"/>
          <w:szCs w:val="24"/>
          <w:rtl/>
        </w:rPr>
      </w:pPr>
      <w:r w:rsidRPr="00991938">
        <w:rPr>
          <w:rFonts w:cs="David"/>
          <w:szCs w:val="24"/>
          <w:rtl/>
        </w:rPr>
        <w:t xml:space="preserve">החל משנת 1933, הפכו הנאצים לשליטי גרמניה ובארץ ישראל היו אירועי דמים נגד היהודים (מאורעות תרפ"ט)  עליהם פיקד המופתי חאג’ אמין אל-חוסייני שהיה בן בריתם של הנאצים. העם העיראקי הושפע מהשפעות </w:t>
      </w:r>
      <w:r w:rsidR="00356339" w:rsidRPr="00991938">
        <w:rPr>
          <w:rFonts w:cs="David" w:hint="cs"/>
          <w:szCs w:val="24"/>
          <w:rtl/>
        </w:rPr>
        <w:t>אנטישמיות</w:t>
      </w:r>
      <w:r w:rsidRPr="00991938">
        <w:rPr>
          <w:rFonts w:cs="David"/>
          <w:szCs w:val="24"/>
          <w:rtl/>
        </w:rPr>
        <w:t xml:space="preserve"> ושינה את יחסו כלפי היהודים. מורים, אנשי רוח ועיתונאים הצביעו על הציונים והיהודים כבוגדים וכאויבי האסלאם והאנושות גם יחד</w:t>
      </w:r>
      <w:r w:rsidRPr="00991938">
        <w:rPr>
          <w:rFonts w:cs="David"/>
          <w:szCs w:val="24"/>
        </w:rPr>
        <w:t>.</w:t>
      </w:r>
    </w:p>
    <w:p w:rsidR="00DC646A" w:rsidRPr="00991938" w:rsidRDefault="00DC646A" w:rsidP="00991938">
      <w:pPr>
        <w:bidi/>
        <w:spacing w:line="360" w:lineRule="auto"/>
        <w:jc w:val="left"/>
        <w:rPr>
          <w:rFonts w:cs="David"/>
          <w:szCs w:val="24"/>
          <w:rtl/>
        </w:rPr>
      </w:pPr>
      <w:r w:rsidRPr="00991938">
        <w:rPr>
          <w:rFonts w:cs="David"/>
          <w:szCs w:val="24"/>
          <w:rtl/>
        </w:rPr>
        <w:t>על רקע הלך הרוחות הללו והשפעתם על מצב היהודים בעיראק בחרנו להציג בעבודה זו עדויות המוכיחות את השפעת הנאציזם על יהדות עיראק והאנטישמיות שהגיעה לשיאה בליל השבועות וכונתה "</w:t>
      </w:r>
      <w:proofErr w:type="spellStart"/>
      <w:r w:rsidRPr="00991938">
        <w:rPr>
          <w:rFonts w:cs="David"/>
          <w:szCs w:val="24"/>
          <w:rtl/>
        </w:rPr>
        <w:t>הפרהוד</w:t>
      </w:r>
      <w:proofErr w:type="spellEnd"/>
      <w:r w:rsidRPr="00991938">
        <w:rPr>
          <w:rFonts w:cs="David"/>
          <w:szCs w:val="24"/>
          <w:rtl/>
        </w:rPr>
        <w:t>" (</w:t>
      </w:r>
      <w:r w:rsidR="00356339" w:rsidRPr="00991938">
        <w:rPr>
          <w:rFonts w:cs="David" w:hint="cs"/>
          <w:szCs w:val="24"/>
          <w:rtl/>
        </w:rPr>
        <w:t xml:space="preserve">מערבית </w:t>
      </w:r>
      <w:r w:rsidR="00356339" w:rsidRPr="00991938">
        <w:rPr>
          <w:rFonts w:cs="David"/>
          <w:szCs w:val="24"/>
          <w:rtl/>
        </w:rPr>
        <w:t>–</w:t>
      </w:r>
      <w:r w:rsidR="00356339" w:rsidRPr="00991938">
        <w:rPr>
          <w:rFonts w:cs="David" w:hint="cs"/>
          <w:szCs w:val="24"/>
          <w:rtl/>
        </w:rPr>
        <w:t xml:space="preserve"> פוגרום, בזיזה</w:t>
      </w:r>
      <w:r w:rsidRPr="00991938">
        <w:rPr>
          <w:rFonts w:cs="David"/>
          <w:szCs w:val="24"/>
          <w:rtl/>
        </w:rPr>
        <w:t>)</w:t>
      </w:r>
      <w:r w:rsidRPr="00991938">
        <w:rPr>
          <w:rFonts w:cs="David"/>
          <w:szCs w:val="24"/>
        </w:rPr>
        <w:t>.</w:t>
      </w:r>
    </w:p>
    <w:p w:rsidR="00356339" w:rsidRPr="00991938" w:rsidRDefault="00356339" w:rsidP="00991938">
      <w:pPr>
        <w:bidi/>
        <w:spacing w:line="360" w:lineRule="auto"/>
        <w:jc w:val="left"/>
        <w:rPr>
          <w:rFonts w:cs="David"/>
          <w:szCs w:val="24"/>
          <w:rtl/>
        </w:rPr>
      </w:pPr>
    </w:p>
    <w:p w:rsidR="00DC646A" w:rsidRPr="00991938" w:rsidRDefault="00DC646A" w:rsidP="00991938">
      <w:pPr>
        <w:bidi/>
        <w:spacing w:line="360" w:lineRule="auto"/>
        <w:jc w:val="left"/>
        <w:rPr>
          <w:rFonts w:cs="David"/>
          <w:szCs w:val="24"/>
          <w:rtl/>
        </w:rPr>
      </w:pPr>
      <w:r w:rsidRPr="00991938">
        <w:rPr>
          <w:rFonts w:cs="David"/>
          <w:szCs w:val="24"/>
          <w:rtl/>
        </w:rPr>
        <w:t>בנוסף, כנכדיהם, אנו חושבים שלמרות עוצמתם, אירועי "</w:t>
      </w:r>
      <w:proofErr w:type="spellStart"/>
      <w:r w:rsidRPr="00991938">
        <w:rPr>
          <w:rFonts w:cs="David"/>
          <w:szCs w:val="24"/>
          <w:rtl/>
        </w:rPr>
        <w:t>הפרהוד</w:t>
      </w:r>
      <w:proofErr w:type="spellEnd"/>
      <w:r w:rsidRPr="00991938">
        <w:rPr>
          <w:rFonts w:cs="David"/>
          <w:szCs w:val="24"/>
          <w:rtl/>
        </w:rPr>
        <w:t>" לא נמצאים בתודעה הישראלית. השיח הישראלי עוסק יותר בשואת יהודי אירופה (ובצדק) אך פחות בשואה שפקדה את יהודי ארצות ערב</w:t>
      </w:r>
      <w:r w:rsidRPr="00991938">
        <w:rPr>
          <w:rFonts w:cs="David"/>
          <w:szCs w:val="24"/>
        </w:rPr>
        <w:t xml:space="preserve">. </w:t>
      </w:r>
      <w:r w:rsidR="00356339" w:rsidRPr="00991938">
        <w:rPr>
          <w:rFonts w:cs="David" w:hint="cs"/>
          <w:szCs w:val="24"/>
          <w:rtl/>
        </w:rPr>
        <w:t xml:space="preserve"> רק לאחרונה מדינת ישראל הסכימה להכיר באירועי "</w:t>
      </w:r>
      <w:proofErr w:type="spellStart"/>
      <w:r w:rsidR="00356339" w:rsidRPr="00991938">
        <w:rPr>
          <w:rFonts w:cs="David" w:hint="cs"/>
          <w:szCs w:val="24"/>
          <w:rtl/>
        </w:rPr>
        <w:t>הפרהוד</w:t>
      </w:r>
      <w:proofErr w:type="spellEnd"/>
      <w:r w:rsidR="00356339" w:rsidRPr="00991938">
        <w:rPr>
          <w:rFonts w:cs="David" w:hint="cs"/>
          <w:szCs w:val="24"/>
          <w:rtl/>
        </w:rPr>
        <w:t xml:space="preserve">" ולהעניק הטבות במתן תרופות חינמיות לקורבנות שהצליחו לשרוד ולעלות לארץ ישראל. חבל שחלק </w:t>
      </w:r>
      <w:proofErr w:type="spellStart"/>
      <w:r w:rsidR="00356339" w:rsidRPr="00991938">
        <w:rPr>
          <w:rFonts w:cs="David" w:hint="cs"/>
          <w:szCs w:val="24"/>
          <w:rtl/>
        </w:rPr>
        <w:t>מהשורדים</w:t>
      </w:r>
      <w:proofErr w:type="spellEnd"/>
      <w:r w:rsidR="00356339" w:rsidRPr="00991938">
        <w:rPr>
          <w:rFonts w:cs="David" w:hint="cs"/>
          <w:szCs w:val="24"/>
          <w:rtl/>
        </w:rPr>
        <w:t xml:space="preserve"> זכו להטבה הזו לתקופת זמן קצר מאוד כמו סביהם של אור ושל מאי לפני מותם או שלא זכו לחיות עד למתן ההכרה.</w:t>
      </w:r>
    </w:p>
    <w:p w:rsidR="00356339" w:rsidRPr="00991938" w:rsidRDefault="00356339" w:rsidP="00991938">
      <w:pPr>
        <w:bidi/>
        <w:spacing w:line="360" w:lineRule="auto"/>
        <w:jc w:val="left"/>
        <w:rPr>
          <w:rFonts w:cs="David"/>
          <w:szCs w:val="24"/>
          <w:rtl/>
        </w:rPr>
      </w:pPr>
    </w:p>
    <w:p w:rsidR="00856AF9" w:rsidRPr="00991938" w:rsidRDefault="00DC646A" w:rsidP="00991938">
      <w:pPr>
        <w:bidi/>
        <w:spacing w:line="360" w:lineRule="auto"/>
        <w:jc w:val="left"/>
        <w:rPr>
          <w:rFonts w:cs="David"/>
          <w:szCs w:val="24"/>
          <w:rtl/>
        </w:rPr>
      </w:pPr>
      <w:r w:rsidRPr="00991938">
        <w:rPr>
          <w:rFonts w:cs="David"/>
          <w:szCs w:val="24"/>
          <w:rtl/>
        </w:rPr>
        <w:t xml:space="preserve">אבלין (אווה) </w:t>
      </w:r>
      <w:proofErr w:type="spellStart"/>
      <w:r w:rsidRPr="00991938">
        <w:rPr>
          <w:rFonts w:cs="David"/>
          <w:szCs w:val="24"/>
          <w:rtl/>
        </w:rPr>
        <w:t>זרגרני</w:t>
      </w:r>
      <w:proofErr w:type="spellEnd"/>
      <w:r w:rsidRPr="00991938">
        <w:rPr>
          <w:rFonts w:cs="David"/>
          <w:szCs w:val="24"/>
          <w:rtl/>
        </w:rPr>
        <w:t xml:space="preserve">, סבתה של יובל, נולדה בעיראק, בעיר הבירה בגדאד. משפחת </w:t>
      </w:r>
      <w:proofErr w:type="spellStart"/>
      <w:r w:rsidRPr="00991938">
        <w:rPr>
          <w:rFonts w:cs="David"/>
          <w:szCs w:val="24"/>
          <w:rtl/>
        </w:rPr>
        <w:t>זרגרני</w:t>
      </w:r>
      <w:proofErr w:type="spellEnd"/>
      <w:r w:rsidRPr="00991938">
        <w:rPr>
          <w:rFonts w:cs="David"/>
          <w:szCs w:val="24"/>
          <w:rtl/>
        </w:rPr>
        <w:t xml:space="preserve"> כללה שני הורים, חמש בנות ושלושה בנים, סך </w:t>
      </w:r>
      <w:proofErr w:type="spellStart"/>
      <w:r w:rsidRPr="00991938">
        <w:rPr>
          <w:rFonts w:cs="David"/>
          <w:szCs w:val="24"/>
          <w:rtl/>
        </w:rPr>
        <w:t>הכל</w:t>
      </w:r>
      <w:proofErr w:type="spellEnd"/>
      <w:r w:rsidRPr="00991938">
        <w:rPr>
          <w:rFonts w:cs="David"/>
          <w:szCs w:val="24"/>
          <w:rtl/>
        </w:rPr>
        <w:t xml:space="preserve"> עשר נפשות. הם גרו ליד שוק ושמו </w:t>
      </w:r>
      <w:proofErr w:type="spellStart"/>
      <w:r w:rsidRPr="00991938">
        <w:rPr>
          <w:rFonts w:cs="David"/>
          <w:szCs w:val="24"/>
          <w:rtl/>
        </w:rPr>
        <w:t>שורג'ה</w:t>
      </w:r>
      <w:proofErr w:type="spellEnd"/>
      <w:r w:rsidRPr="00991938">
        <w:rPr>
          <w:rFonts w:cs="David"/>
          <w:szCs w:val="24"/>
          <w:rtl/>
        </w:rPr>
        <w:t xml:space="preserve">. הם חיו באזור שבו היו יהודים וערבים החיו ביחסי שכנות טובים. לאחר </w:t>
      </w:r>
      <w:proofErr w:type="spellStart"/>
      <w:r w:rsidRPr="00991938">
        <w:rPr>
          <w:rFonts w:cs="David"/>
          <w:szCs w:val="24"/>
          <w:rtl/>
        </w:rPr>
        <w:t>הפרהוד</w:t>
      </w:r>
      <w:proofErr w:type="spellEnd"/>
      <w:r w:rsidRPr="00991938">
        <w:rPr>
          <w:rFonts w:cs="David"/>
          <w:szCs w:val="24"/>
          <w:rtl/>
        </w:rPr>
        <w:t>, הם גרו בבגדאד במשך עשר שנים נוספות.</w:t>
      </w:r>
    </w:p>
    <w:p w:rsidR="00856AF9" w:rsidRPr="00991938" w:rsidRDefault="00856AF9" w:rsidP="00991938">
      <w:pPr>
        <w:bidi/>
        <w:spacing w:line="360" w:lineRule="auto"/>
        <w:jc w:val="left"/>
        <w:rPr>
          <w:rFonts w:cs="David"/>
          <w:szCs w:val="24"/>
          <w:rtl/>
        </w:rPr>
      </w:pPr>
    </w:p>
    <w:p w:rsidR="00991938" w:rsidRDefault="00991938" w:rsidP="00991938">
      <w:pPr>
        <w:bidi/>
        <w:rPr>
          <w:rtl/>
        </w:rPr>
      </w:pPr>
      <w:bookmarkStart w:id="2" w:name="_Toc5480240"/>
    </w:p>
    <w:p w:rsidR="00991938" w:rsidRDefault="00991938" w:rsidP="00991938">
      <w:pPr>
        <w:bidi/>
        <w:rPr>
          <w:rtl/>
        </w:rPr>
      </w:pPr>
    </w:p>
    <w:p w:rsidR="005A1791" w:rsidRDefault="005A1791" w:rsidP="00991938">
      <w:pPr>
        <w:bidi/>
        <w:jc w:val="center"/>
        <w:rPr>
          <w:rFonts w:cs="David"/>
          <w:color w:val="2F5496" w:themeColor="accent1" w:themeShade="BF"/>
          <w:sz w:val="48"/>
          <w:szCs w:val="40"/>
          <w:rtl/>
        </w:rPr>
      </w:pPr>
    </w:p>
    <w:p w:rsidR="005A1791" w:rsidRDefault="005A1791" w:rsidP="005A1791">
      <w:pPr>
        <w:bidi/>
        <w:jc w:val="center"/>
        <w:rPr>
          <w:rFonts w:cs="David"/>
          <w:color w:val="2F5496" w:themeColor="accent1" w:themeShade="BF"/>
          <w:sz w:val="48"/>
          <w:szCs w:val="40"/>
          <w:rtl/>
        </w:rPr>
      </w:pPr>
    </w:p>
    <w:p w:rsidR="005A1791" w:rsidRDefault="005A1791" w:rsidP="005A1791">
      <w:pPr>
        <w:bidi/>
        <w:jc w:val="center"/>
        <w:rPr>
          <w:rFonts w:cs="David"/>
          <w:color w:val="2F5496" w:themeColor="accent1" w:themeShade="BF"/>
          <w:sz w:val="48"/>
          <w:szCs w:val="40"/>
          <w:rtl/>
        </w:rPr>
      </w:pPr>
    </w:p>
    <w:p w:rsidR="005A1791" w:rsidRDefault="005A1791" w:rsidP="005A1791">
      <w:pPr>
        <w:bidi/>
        <w:jc w:val="center"/>
        <w:rPr>
          <w:rFonts w:cs="David"/>
          <w:color w:val="2F5496" w:themeColor="accent1" w:themeShade="BF"/>
          <w:sz w:val="48"/>
          <w:szCs w:val="40"/>
          <w:rtl/>
        </w:rPr>
      </w:pPr>
    </w:p>
    <w:p w:rsidR="005A1791" w:rsidRDefault="005A1791" w:rsidP="005A1791">
      <w:pPr>
        <w:bidi/>
        <w:jc w:val="center"/>
        <w:rPr>
          <w:rFonts w:cs="David"/>
          <w:color w:val="2F5496" w:themeColor="accent1" w:themeShade="BF"/>
          <w:sz w:val="48"/>
          <w:szCs w:val="40"/>
          <w:rtl/>
        </w:rPr>
      </w:pPr>
    </w:p>
    <w:p w:rsidR="005A1791" w:rsidRDefault="005A1791" w:rsidP="005A1791">
      <w:pPr>
        <w:bidi/>
        <w:jc w:val="center"/>
        <w:rPr>
          <w:rFonts w:cs="David"/>
          <w:color w:val="2F5496" w:themeColor="accent1" w:themeShade="BF"/>
          <w:sz w:val="48"/>
          <w:szCs w:val="40"/>
          <w:rtl/>
        </w:rPr>
      </w:pPr>
    </w:p>
    <w:p w:rsidR="005A1791" w:rsidRDefault="005A1791" w:rsidP="005A1791">
      <w:pPr>
        <w:bidi/>
        <w:jc w:val="center"/>
        <w:rPr>
          <w:rFonts w:cs="David"/>
          <w:color w:val="2F5496" w:themeColor="accent1" w:themeShade="BF"/>
          <w:sz w:val="48"/>
          <w:szCs w:val="40"/>
          <w:rtl/>
        </w:rPr>
      </w:pPr>
    </w:p>
    <w:p w:rsidR="005A1791" w:rsidRDefault="005A1791" w:rsidP="005A1791">
      <w:pPr>
        <w:bidi/>
        <w:jc w:val="center"/>
        <w:rPr>
          <w:rFonts w:cs="David"/>
          <w:color w:val="2F5496" w:themeColor="accent1" w:themeShade="BF"/>
          <w:sz w:val="48"/>
          <w:szCs w:val="40"/>
          <w:rtl/>
        </w:rPr>
      </w:pPr>
    </w:p>
    <w:p w:rsidR="00991938" w:rsidRPr="00991938" w:rsidRDefault="00991938" w:rsidP="005A1791">
      <w:pPr>
        <w:bidi/>
        <w:jc w:val="center"/>
        <w:rPr>
          <w:rFonts w:cs="David"/>
          <w:color w:val="2F5496" w:themeColor="accent1" w:themeShade="BF"/>
          <w:sz w:val="48"/>
          <w:szCs w:val="40"/>
          <w:rtl/>
        </w:rPr>
      </w:pPr>
      <w:r w:rsidRPr="00991938">
        <w:rPr>
          <w:rFonts w:cs="David" w:hint="cs"/>
          <w:color w:val="2F5496" w:themeColor="accent1" w:themeShade="BF"/>
          <w:sz w:val="48"/>
          <w:szCs w:val="40"/>
          <w:rtl/>
        </w:rPr>
        <w:t xml:space="preserve">תמליל </w:t>
      </w:r>
      <w:proofErr w:type="spellStart"/>
      <w:r w:rsidRPr="00991938">
        <w:rPr>
          <w:rFonts w:cs="David" w:hint="cs"/>
          <w:color w:val="2F5496" w:themeColor="accent1" w:themeShade="BF"/>
          <w:sz w:val="48"/>
          <w:szCs w:val="40"/>
          <w:rtl/>
        </w:rPr>
        <w:t>הרא</w:t>
      </w:r>
      <w:r>
        <w:rPr>
          <w:rFonts w:cs="David" w:hint="cs"/>
          <w:color w:val="2F5496" w:themeColor="accent1" w:themeShade="BF"/>
          <w:sz w:val="48"/>
          <w:szCs w:val="40"/>
          <w:rtl/>
        </w:rPr>
        <w:t>יו</w:t>
      </w:r>
      <w:r w:rsidR="005A1791">
        <w:rPr>
          <w:rFonts w:cs="David" w:hint="cs"/>
          <w:color w:val="2F5496" w:themeColor="accent1" w:themeShade="BF"/>
          <w:sz w:val="48"/>
          <w:szCs w:val="40"/>
          <w:rtl/>
        </w:rPr>
        <w:t>ן</w:t>
      </w:r>
      <w:proofErr w:type="spellEnd"/>
    </w:p>
    <w:bookmarkEnd w:id="2"/>
    <w:p w:rsidR="00952F92" w:rsidRDefault="00952F92" w:rsidP="00B3373A">
      <w:pPr>
        <w:jc w:val="both"/>
      </w:pPr>
    </w:p>
    <w:p w:rsidR="00B3373A" w:rsidRPr="00991938" w:rsidRDefault="00B3373A" w:rsidP="00991938">
      <w:pPr>
        <w:bidi/>
        <w:spacing w:line="360" w:lineRule="auto"/>
        <w:jc w:val="left"/>
        <w:rPr>
          <w:rStyle w:val="ae"/>
          <w:rFonts w:cs="David"/>
          <w:szCs w:val="24"/>
          <w:rtl/>
        </w:rPr>
      </w:pPr>
      <w:r w:rsidRPr="00991938">
        <w:rPr>
          <w:rStyle w:val="ae"/>
          <w:rFonts w:cs="David"/>
          <w:szCs w:val="24"/>
          <w:rtl/>
        </w:rPr>
        <w:t>שם העדה: אבלין</w:t>
      </w:r>
      <w:r w:rsidR="00EE28FB" w:rsidRPr="00991938">
        <w:rPr>
          <w:rStyle w:val="ae"/>
          <w:rFonts w:cs="David" w:hint="cs"/>
          <w:szCs w:val="24"/>
          <w:rtl/>
        </w:rPr>
        <w:t xml:space="preserve"> (אווה)</w:t>
      </w:r>
      <w:r w:rsidRPr="00991938">
        <w:rPr>
          <w:rStyle w:val="ae"/>
          <w:rFonts w:cs="David"/>
          <w:szCs w:val="24"/>
          <w:rtl/>
        </w:rPr>
        <w:t xml:space="preserve"> </w:t>
      </w:r>
      <w:proofErr w:type="spellStart"/>
      <w:r w:rsidRPr="00991938">
        <w:rPr>
          <w:rStyle w:val="ae"/>
          <w:rFonts w:cs="David"/>
          <w:szCs w:val="24"/>
          <w:rtl/>
        </w:rPr>
        <w:t>זרגרני</w:t>
      </w:r>
      <w:proofErr w:type="spellEnd"/>
      <w:r w:rsidRPr="00991938">
        <w:rPr>
          <w:rStyle w:val="ae"/>
          <w:rFonts w:cs="David"/>
          <w:szCs w:val="24"/>
        </w:rPr>
        <w:t xml:space="preserve"> </w:t>
      </w:r>
    </w:p>
    <w:p w:rsidR="00B3373A" w:rsidRPr="00991938" w:rsidRDefault="00B3373A" w:rsidP="00991938">
      <w:pPr>
        <w:bidi/>
        <w:spacing w:line="360" w:lineRule="auto"/>
        <w:jc w:val="left"/>
        <w:rPr>
          <w:rStyle w:val="ae"/>
          <w:rFonts w:cs="David"/>
          <w:szCs w:val="24"/>
          <w:rtl/>
        </w:rPr>
      </w:pPr>
      <w:r w:rsidRPr="00991938">
        <w:rPr>
          <w:rStyle w:val="ae"/>
          <w:rFonts w:cs="David"/>
          <w:szCs w:val="24"/>
          <w:rtl/>
        </w:rPr>
        <w:t xml:space="preserve">שם משפחה קודם: </w:t>
      </w:r>
      <w:proofErr w:type="spellStart"/>
      <w:r w:rsidRPr="00991938">
        <w:rPr>
          <w:rStyle w:val="ae"/>
          <w:rFonts w:cs="David"/>
          <w:szCs w:val="24"/>
          <w:rtl/>
        </w:rPr>
        <w:t>אלוויה</w:t>
      </w:r>
      <w:proofErr w:type="spellEnd"/>
    </w:p>
    <w:p w:rsidR="00B3373A" w:rsidRPr="00991938" w:rsidRDefault="00B3373A" w:rsidP="00991938">
      <w:pPr>
        <w:bidi/>
        <w:spacing w:line="360" w:lineRule="auto"/>
        <w:jc w:val="left"/>
        <w:rPr>
          <w:rStyle w:val="ae"/>
          <w:rFonts w:cs="David"/>
          <w:szCs w:val="24"/>
          <w:rtl/>
        </w:rPr>
      </w:pPr>
      <w:r w:rsidRPr="00991938">
        <w:rPr>
          <w:rStyle w:val="ae"/>
          <w:rFonts w:cs="David"/>
          <w:szCs w:val="24"/>
          <w:rtl/>
        </w:rPr>
        <w:t xml:space="preserve">שם ההורים: נעימה </w:t>
      </w:r>
      <w:proofErr w:type="spellStart"/>
      <w:r w:rsidRPr="00991938">
        <w:rPr>
          <w:rStyle w:val="ae"/>
          <w:rFonts w:cs="David"/>
          <w:szCs w:val="24"/>
          <w:rtl/>
        </w:rPr>
        <w:t>וג'ורג</w:t>
      </w:r>
      <w:proofErr w:type="spellEnd"/>
      <w:r w:rsidRPr="00991938">
        <w:rPr>
          <w:rStyle w:val="ae"/>
          <w:rFonts w:cs="David"/>
          <w:szCs w:val="24"/>
        </w:rPr>
        <w:t>'</w:t>
      </w:r>
    </w:p>
    <w:p w:rsidR="00B3373A" w:rsidRPr="00991938" w:rsidRDefault="00B3373A" w:rsidP="00991938">
      <w:pPr>
        <w:bidi/>
        <w:spacing w:line="360" w:lineRule="auto"/>
        <w:jc w:val="left"/>
        <w:rPr>
          <w:rStyle w:val="ae"/>
          <w:rFonts w:cs="David"/>
          <w:szCs w:val="24"/>
          <w:rtl/>
        </w:rPr>
      </w:pPr>
      <w:r w:rsidRPr="00991938">
        <w:rPr>
          <w:rStyle w:val="ae"/>
          <w:rFonts w:cs="David"/>
          <w:szCs w:val="24"/>
          <w:rtl/>
        </w:rPr>
        <w:t>ארץ מוצא: עיראק</w:t>
      </w:r>
    </w:p>
    <w:p w:rsidR="00B3373A" w:rsidRPr="00991938" w:rsidRDefault="00B3373A" w:rsidP="00991938">
      <w:pPr>
        <w:bidi/>
        <w:spacing w:line="360" w:lineRule="auto"/>
        <w:jc w:val="left"/>
        <w:rPr>
          <w:rStyle w:val="ae"/>
          <w:rFonts w:cs="David"/>
          <w:szCs w:val="24"/>
          <w:rtl/>
        </w:rPr>
      </w:pPr>
      <w:r w:rsidRPr="00991938">
        <w:rPr>
          <w:rStyle w:val="ae"/>
          <w:rFonts w:cs="David"/>
          <w:szCs w:val="24"/>
          <w:rtl/>
        </w:rPr>
        <w:t>שנת לידה: בקירוב 1934</w:t>
      </w:r>
    </w:p>
    <w:p w:rsidR="00B3373A" w:rsidRPr="00991938" w:rsidRDefault="00B3373A" w:rsidP="00991938">
      <w:pPr>
        <w:bidi/>
        <w:spacing w:line="360" w:lineRule="auto"/>
        <w:jc w:val="left"/>
        <w:rPr>
          <w:rStyle w:val="ae"/>
          <w:rFonts w:cs="David"/>
          <w:szCs w:val="24"/>
          <w:rtl/>
        </w:rPr>
      </w:pPr>
      <w:r w:rsidRPr="00991938">
        <w:rPr>
          <w:rStyle w:val="ae"/>
          <w:rFonts w:cs="David"/>
          <w:szCs w:val="24"/>
          <w:rtl/>
        </w:rPr>
        <w:t xml:space="preserve">מקום מגורים: בגדד, ליד השוק </w:t>
      </w:r>
      <w:proofErr w:type="spellStart"/>
      <w:r w:rsidRPr="00991938">
        <w:rPr>
          <w:rStyle w:val="ae"/>
          <w:rFonts w:cs="David"/>
          <w:szCs w:val="24"/>
          <w:rtl/>
        </w:rPr>
        <w:t>שורג'ה</w:t>
      </w:r>
      <w:proofErr w:type="spellEnd"/>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6"/>
          <w:rFonts w:cs="David"/>
          <w:szCs w:val="24"/>
          <w:rtl/>
        </w:rPr>
      </w:pPr>
      <w:r w:rsidRPr="00991938">
        <w:rPr>
          <w:rStyle w:val="af6"/>
          <w:rFonts w:cs="David"/>
          <w:szCs w:val="24"/>
          <w:rtl/>
        </w:rPr>
        <w:t>ספר על ילדותך</w:t>
      </w:r>
      <w:r w:rsidRPr="00991938">
        <w:rPr>
          <w:rStyle w:val="af6"/>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Fonts w:cs="David"/>
          <w:i/>
          <w:iCs/>
          <w:color w:val="000000" w:themeColor="text1"/>
          <w:szCs w:val="24"/>
          <w:rtl/>
        </w:rPr>
      </w:pPr>
      <w:r w:rsidRPr="00991938">
        <w:rPr>
          <w:rStyle w:val="af"/>
          <w:rFonts w:cs="David"/>
          <w:szCs w:val="24"/>
          <w:rtl/>
        </w:rPr>
        <w:t xml:space="preserve">אני זוכרת שבילדותי, לאחר הלימודים ילדים היו חזרו לביתם </w:t>
      </w:r>
      <w:proofErr w:type="spellStart"/>
      <w:r w:rsidRPr="00991938">
        <w:rPr>
          <w:rStyle w:val="af"/>
          <w:rFonts w:cs="David"/>
          <w:szCs w:val="24"/>
          <w:rtl/>
        </w:rPr>
        <w:t>והתסגרו</w:t>
      </w:r>
      <w:proofErr w:type="spellEnd"/>
      <w:r w:rsidRPr="00991938">
        <w:rPr>
          <w:rStyle w:val="af"/>
          <w:rFonts w:cs="David"/>
          <w:szCs w:val="24"/>
          <w:rtl/>
        </w:rPr>
        <w:t xml:space="preserve"> שם במשך כל היום מכיוון שהם חיו בסביבה עם ערבים. פחדנו שמשהו יקרה לנו מכיוון שהאנטישמיות תמיד סבבה אותנו</w:t>
      </w:r>
      <w:r w:rsidRPr="00991938">
        <w:rPr>
          <w:rStyle w:val="af"/>
          <w:rFonts w:cs="David"/>
          <w:szCs w:val="24"/>
        </w:rPr>
        <w:t>.</w:t>
      </w:r>
    </w:p>
    <w:p w:rsidR="00B3373A" w:rsidRPr="00991938" w:rsidRDefault="00B3373A" w:rsidP="00991938">
      <w:pPr>
        <w:bidi/>
        <w:spacing w:line="360" w:lineRule="auto"/>
        <w:jc w:val="left"/>
        <w:rPr>
          <w:rStyle w:val="af"/>
          <w:rFonts w:cs="David"/>
          <w:szCs w:val="24"/>
          <w:rtl/>
        </w:rPr>
      </w:pPr>
      <w:r w:rsidRPr="00991938">
        <w:rPr>
          <w:rStyle w:val="af"/>
          <w:rFonts w:cs="David"/>
          <w:szCs w:val="24"/>
          <w:rtl/>
        </w:rPr>
        <w:t>ההורים לא נתנו לי לצאת החוצה ולהסתובב לבד בלילה ותמיד דאגו שיהיה איתי עוד אנשים כדי למנוע התקלות עם ערבים אנטישמיים</w:t>
      </w:r>
      <w:r w:rsidRPr="00991938">
        <w:rPr>
          <w:rStyle w:val="af"/>
          <w:rFonts w:cs="David" w:hint="cs"/>
          <w:szCs w:val="24"/>
          <w:rtl/>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6"/>
          <w:rFonts w:cs="David"/>
          <w:szCs w:val="24"/>
          <w:rtl/>
        </w:rPr>
      </w:pPr>
      <w:r w:rsidRPr="00991938">
        <w:rPr>
          <w:rStyle w:val="af6"/>
          <w:rFonts w:cs="David"/>
          <w:szCs w:val="24"/>
          <w:rtl/>
        </w:rPr>
        <w:t>האם הרגשת באנטישמיות לפני המלחמה? איך זה בא לידי ביטוי</w:t>
      </w:r>
      <w:r w:rsidRPr="00991938">
        <w:rPr>
          <w:rStyle w:val="af6"/>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
          <w:rFonts w:cs="David"/>
          <w:szCs w:val="24"/>
          <w:rtl/>
        </w:rPr>
      </w:pPr>
      <w:r w:rsidRPr="00991938">
        <w:rPr>
          <w:rStyle w:val="af"/>
          <w:rFonts w:cs="David"/>
          <w:szCs w:val="24"/>
          <w:rtl/>
        </w:rPr>
        <w:t xml:space="preserve">כן, היינו נמנעים מלהסתובב בחוץ בלילות וללכת למועדונים מכיוון שפחדנו </w:t>
      </w:r>
      <w:r w:rsidRPr="00991938">
        <w:rPr>
          <w:rStyle w:val="af"/>
          <w:rFonts w:cs="David" w:hint="cs"/>
          <w:szCs w:val="24"/>
          <w:rtl/>
        </w:rPr>
        <w:t>מהיתקלויו</w:t>
      </w:r>
      <w:r w:rsidRPr="00991938">
        <w:rPr>
          <w:rStyle w:val="af"/>
          <w:rFonts w:cs="David" w:hint="eastAsia"/>
          <w:szCs w:val="24"/>
          <w:rtl/>
        </w:rPr>
        <w:t>ת</w:t>
      </w:r>
      <w:r w:rsidRPr="00991938">
        <w:rPr>
          <w:rStyle w:val="af"/>
          <w:rFonts w:cs="David"/>
          <w:szCs w:val="24"/>
          <w:rtl/>
        </w:rPr>
        <w:t xml:space="preserve"> לא נעימות עם הערבים במיוחד הצעירים, בנות לא היו מסתובבות לבד בלילה</w:t>
      </w:r>
      <w:r w:rsidRPr="00991938">
        <w:rPr>
          <w:rStyle w:val="af"/>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6"/>
          <w:rFonts w:cs="David"/>
          <w:szCs w:val="24"/>
          <w:rtl/>
        </w:rPr>
      </w:pPr>
      <w:r w:rsidRPr="00991938">
        <w:rPr>
          <w:rStyle w:val="af6"/>
          <w:rFonts w:cs="David"/>
          <w:szCs w:val="24"/>
          <w:rtl/>
        </w:rPr>
        <w:t>היכן היית בזמן מלחמת העולם השנייה? האם עברת ממקום למקום</w:t>
      </w:r>
      <w:r w:rsidRPr="00991938">
        <w:rPr>
          <w:rStyle w:val="af6"/>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
          <w:rFonts w:cs="David"/>
          <w:szCs w:val="24"/>
          <w:rtl/>
        </w:rPr>
      </w:pPr>
      <w:r w:rsidRPr="00991938">
        <w:rPr>
          <w:rStyle w:val="af"/>
          <w:rFonts w:cs="David"/>
          <w:szCs w:val="24"/>
          <w:rtl/>
        </w:rPr>
        <w:t>בזמן מלחמת העולם השנייה הייתי בעיראק בבגדד ולא עברנו לשום מקום בתקופת מלחמת העולם השנייה</w:t>
      </w:r>
      <w:r w:rsidRPr="00991938">
        <w:rPr>
          <w:rStyle w:val="af"/>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6"/>
          <w:rFonts w:cs="David"/>
          <w:szCs w:val="24"/>
          <w:rtl/>
        </w:rPr>
      </w:pPr>
      <w:r w:rsidRPr="00991938">
        <w:rPr>
          <w:rStyle w:val="af6"/>
          <w:rFonts w:cs="David"/>
          <w:szCs w:val="24"/>
          <w:rtl/>
        </w:rPr>
        <w:t>כיצד שרדת בתקופת המלחמה? באילו קשיים נתקלת וכיצד התמודדת</w:t>
      </w:r>
      <w:r w:rsidRPr="00991938">
        <w:rPr>
          <w:rStyle w:val="af6"/>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
          <w:rFonts w:cs="David"/>
          <w:szCs w:val="24"/>
          <w:rtl/>
        </w:rPr>
      </w:pPr>
      <w:r w:rsidRPr="00991938">
        <w:rPr>
          <w:rStyle w:val="af"/>
          <w:rFonts w:cs="David"/>
          <w:szCs w:val="24"/>
          <w:rtl/>
        </w:rPr>
        <w:t xml:space="preserve">משפחתי נשמרה ונמענה מלהסתובב בחוץ בכל שעות היממה חוץ מהפעמים שזה היה בלתי נמנע כמו ללכת ללמוד בבית הספר.  בנוסף, הייתה משפחה ערבית שגרה בצמוד לבית שלנו אשר הצילה את חייהם וסיפקה להם מחסה בזמן </w:t>
      </w:r>
      <w:proofErr w:type="spellStart"/>
      <w:r w:rsidRPr="00991938">
        <w:rPr>
          <w:rStyle w:val="af"/>
          <w:rFonts w:cs="David"/>
          <w:szCs w:val="24"/>
          <w:rtl/>
        </w:rPr>
        <w:t>הפרהוד</w:t>
      </w:r>
      <w:proofErr w:type="spellEnd"/>
      <w:r w:rsidRPr="00991938">
        <w:rPr>
          <w:rStyle w:val="af"/>
          <w:rFonts w:cs="David"/>
          <w:szCs w:val="24"/>
        </w:rPr>
        <w:t>.</w:t>
      </w:r>
    </w:p>
    <w:p w:rsidR="00991938" w:rsidRDefault="00991938" w:rsidP="00991938">
      <w:pPr>
        <w:bidi/>
        <w:spacing w:line="360" w:lineRule="auto"/>
        <w:jc w:val="left"/>
        <w:rPr>
          <w:rStyle w:val="af6"/>
          <w:rFonts w:cs="David"/>
          <w:szCs w:val="24"/>
          <w:rtl/>
        </w:rPr>
      </w:pPr>
    </w:p>
    <w:p w:rsidR="005E433F" w:rsidRPr="00991938" w:rsidRDefault="005E433F" w:rsidP="00991938">
      <w:pPr>
        <w:bidi/>
        <w:spacing w:line="360" w:lineRule="auto"/>
        <w:jc w:val="left"/>
        <w:rPr>
          <w:rStyle w:val="af6"/>
          <w:rFonts w:cs="David"/>
          <w:szCs w:val="24"/>
          <w:rtl/>
        </w:rPr>
      </w:pPr>
      <w:r w:rsidRPr="00991938">
        <w:rPr>
          <w:rStyle w:val="af6"/>
          <w:rFonts w:cs="David" w:hint="cs"/>
          <w:szCs w:val="24"/>
          <w:rtl/>
        </w:rPr>
        <w:lastRenderedPageBreak/>
        <w:t>אילו התלבטויות \דילמות היו לך?</w:t>
      </w:r>
    </w:p>
    <w:p w:rsidR="005E433F" w:rsidRPr="00991938" w:rsidRDefault="005E433F" w:rsidP="00991938">
      <w:pPr>
        <w:bidi/>
        <w:spacing w:line="360" w:lineRule="auto"/>
        <w:jc w:val="left"/>
        <w:rPr>
          <w:rStyle w:val="af"/>
          <w:rFonts w:cs="David"/>
          <w:szCs w:val="24"/>
          <w:rtl/>
        </w:rPr>
      </w:pPr>
    </w:p>
    <w:p w:rsidR="005E433F" w:rsidRPr="00991938" w:rsidRDefault="005E433F" w:rsidP="00991938">
      <w:pPr>
        <w:bidi/>
        <w:spacing w:line="360" w:lineRule="auto"/>
        <w:jc w:val="left"/>
        <w:rPr>
          <w:rStyle w:val="af6"/>
          <w:rFonts w:cs="David"/>
          <w:szCs w:val="24"/>
          <w:rtl/>
        </w:rPr>
      </w:pPr>
      <w:r w:rsidRPr="00991938">
        <w:rPr>
          <w:rStyle w:val="af"/>
          <w:rFonts w:cs="David" w:hint="cs"/>
          <w:szCs w:val="24"/>
          <w:rtl/>
        </w:rPr>
        <w:t>הייתי אז ילדה קטנה ואני לא זוכרת את הדילמות שאולי היו לי.</w:t>
      </w:r>
    </w:p>
    <w:p w:rsidR="005E433F" w:rsidRPr="00991938" w:rsidRDefault="005E433F" w:rsidP="00991938">
      <w:pPr>
        <w:bidi/>
        <w:spacing w:line="360" w:lineRule="auto"/>
        <w:jc w:val="left"/>
        <w:rPr>
          <w:rStyle w:val="af6"/>
          <w:rFonts w:cs="David"/>
          <w:szCs w:val="24"/>
          <w:rtl/>
        </w:rPr>
      </w:pPr>
    </w:p>
    <w:p w:rsidR="0056507F" w:rsidRPr="00991938" w:rsidRDefault="0056507F" w:rsidP="00991938">
      <w:pPr>
        <w:bidi/>
        <w:spacing w:line="360" w:lineRule="auto"/>
        <w:jc w:val="left"/>
        <w:rPr>
          <w:rStyle w:val="af6"/>
          <w:rFonts w:cs="David"/>
          <w:szCs w:val="24"/>
          <w:rtl/>
        </w:rPr>
      </w:pPr>
      <w:r w:rsidRPr="00991938">
        <w:rPr>
          <w:rStyle w:val="af6"/>
          <w:rFonts w:cs="David" w:hint="cs"/>
          <w:szCs w:val="24"/>
          <w:rtl/>
        </w:rPr>
        <w:t>באילו דרכים התנגדת לתוכנית הנאצים  ל"פתרון הסופי" ליהודים?</w:t>
      </w:r>
    </w:p>
    <w:p w:rsidR="0056507F" w:rsidRPr="00991938" w:rsidRDefault="0056507F" w:rsidP="00991938">
      <w:pPr>
        <w:bidi/>
        <w:spacing w:line="360" w:lineRule="auto"/>
        <w:jc w:val="left"/>
        <w:rPr>
          <w:rStyle w:val="af"/>
          <w:rFonts w:cs="David"/>
          <w:szCs w:val="24"/>
          <w:rtl/>
        </w:rPr>
      </w:pPr>
    </w:p>
    <w:p w:rsidR="0056507F" w:rsidRPr="00991938" w:rsidRDefault="0056507F" w:rsidP="00991938">
      <w:pPr>
        <w:bidi/>
        <w:spacing w:line="360" w:lineRule="auto"/>
        <w:jc w:val="left"/>
        <w:rPr>
          <w:rStyle w:val="af"/>
          <w:rFonts w:cs="David"/>
          <w:szCs w:val="24"/>
          <w:rtl/>
        </w:rPr>
      </w:pPr>
      <w:r w:rsidRPr="00991938">
        <w:rPr>
          <w:rStyle w:val="af"/>
          <w:rFonts w:cs="David" w:hint="cs"/>
          <w:szCs w:val="24"/>
          <w:rtl/>
        </w:rPr>
        <w:t>עיראק לא הייתה תחת כיבושו של המשטר הנאצי לכן לא יכלו הגרמנים להכיל את הפתרון הסופי על ריבונותה.</w:t>
      </w:r>
    </w:p>
    <w:p w:rsidR="00DA3800" w:rsidRPr="00991938" w:rsidRDefault="00DA3800" w:rsidP="00991938">
      <w:pPr>
        <w:bidi/>
        <w:spacing w:line="360" w:lineRule="auto"/>
        <w:jc w:val="left"/>
        <w:rPr>
          <w:rStyle w:val="af6"/>
          <w:rFonts w:cs="David"/>
          <w:szCs w:val="24"/>
          <w:rtl/>
        </w:rPr>
      </w:pPr>
    </w:p>
    <w:p w:rsidR="00DA3800" w:rsidRPr="00991938" w:rsidRDefault="00DA3800" w:rsidP="00991938">
      <w:pPr>
        <w:bidi/>
        <w:spacing w:line="360" w:lineRule="auto"/>
        <w:jc w:val="left"/>
        <w:rPr>
          <w:rStyle w:val="af6"/>
          <w:rFonts w:cs="David"/>
          <w:szCs w:val="24"/>
          <w:rtl/>
        </w:rPr>
      </w:pPr>
    </w:p>
    <w:p w:rsidR="00B3373A" w:rsidRPr="00991938" w:rsidRDefault="00B3373A" w:rsidP="00991938">
      <w:pPr>
        <w:bidi/>
        <w:spacing w:line="360" w:lineRule="auto"/>
        <w:jc w:val="left"/>
        <w:rPr>
          <w:rStyle w:val="af6"/>
          <w:rFonts w:cs="David"/>
          <w:szCs w:val="24"/>
          <w:rtl/>
        </w:rPr>
      </w:pPr>
      <w:r w:rsidRPr="00991938">
        <w:rPr>
          <w:rStyle w:val="af6"/>
          <w:rFonts w:cs="David"/>
          <w:szCs w:val="24"/>
          <w:rtl/>
        </w:rPr>
        <w:t>מה עשית בסוף המלחמה</w:t>
      </w:r>
      <w:r w:rsidRPr="00991938">
        <w:rPr>
          <w:rStyle w:val="af6"/>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
          <w:rFonts w:cs="David"/>
          <w:szCs w:val="24"/>
          <w:rtl/>
        </w:rPr>
      </w:pPr>
      <w:r w:rsidRPr="00991938">
        <w:rPr>
          <w:rStyle w:val="af"/>
          <w:rFonts w:cs="David"/>
          <w:szCs w:val="24"/>
          <w:rtl/>
        </w:rPr>
        <w:t xml:space="preserve">לאחר היומיים של </w:t>
      </w:r>
      <w:proofErr w:type="spellStart"/>
      <w:r w:rsidRPr="00991938">
        <w:rPr>
          <w:rStyle w:val="af"/>
          <w:rFonts w:cs="David"/>
          <w:szCs w:val="24"/>
          <w:rtl/>
        </w:rPr>
        <w:t>הפרהוד</w:t>
      </w:r>
      <w:proofErr w:type="spellEnd"/>
      <w:r w:rsidRPr="00991938">
        <w:rPr>
          <w:rStyle w:val="af"/>
          <w:rFonts w:cs="David"/>
          <w:szCs w:val="24"/>
          <w:rtl/>
        </w:rPr>
        <w:t xml:space="preserve"> נשארנו היכן שהיינו והמשכנו לחיות באותה שגרת חיים</w:t>
      </w:r>
      <w:r w:rsidRPr="00991938">
        <w:rPr>
          <w:rStyle w:val="af"/>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6"/>
          <w:rFonts w:cs="David"/>
          <w:szCs w:val="24"/>
          <w:rtl/>
        </w:rPr>
      </w:pPr>
      <w:r w:rsidRPr="00991938">
        <w:rPr>
          <w:rStyle w:val="af6"/>
          <w:rFonts w:cs="David"/>
          <w:szCs w:val="24"/>
          <w:rtl/>
        </w:rPr>
        <w:t>איך ומתי עלית לארץ</w:t>
      </w:r>
      <w:r w:rsidRPr="00991938">
        <w:rPr>
          <w:rStyle w:val="af6"/>
          <w:rFonts w:cs="David"/>
          <w:szCs w:val="24"/>
        </w:rPr>
        <w:t>?</w:t>
      </w:r>
    </w:p>
    <w:p w:rsidR="00B3373A" w:rsidRPr="00991938" w:rsidRDefault="00B3373A" w:rsidP="00991938">
      <w:pPr>
        <w:bidi/>
        <w:spacing w:line="360" w:lineRule="auto"/>
        <w:jc w:val="left"/>
        <w:rPr>
          <w:rStyle w:val="af"/>
          <w:rFonts w:cs="David"/>
          <w:szCs w:val="24"/>
          <w:rtl/>
        </w:rPr>
      </w:pPr>
    </w:p>
    <w:p w:rsidR="00B3373A" w:rsidRPr="00991938" w:rsidRDefault="00B3373A" w:rsidP="00991938">
      <w:pPr>
        <w:bidi/>
        <w:spacing w:line="360" w:lineRule="auto"/>
        <w:jc w:val="left"/>
        <w:rPr>
          <w:rStyle w:val="af"/>
          <w:rFonts w:cs="David"/>
          <w:szCs w:val="24"/>
          <w:rtl/>
        </w:rPr>
      </w:pPr>
      <w:r w:rsidRPr="00991938">
        <w:rPr>
          <w:rStyle w:val="af"/>
          <w:rFonts w:cs="David"/>
          <w:szCs w:val="24"/>
          <w:rtl/>
        </w:rPr>
        <w:t>עליתי בשנת 1951 באמצעות מטוסים שישראל שלחה לעיראק ועם מלווים יהודים שעזרו לנו להגיע לארץ והדריכו אותנו בכל מה שקשור למעבר לישראל</w:t>
      </w:r>
      <w:r w:rsidRPr="00991938">
        <w:rPr>
          <w:rStyle w:val="af"/>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6"/>
          <w:rFonts w:cs="David"/>
          <w:szCs w:val="24"/>
          <w:rtl/>
        </w:rPr>
      </w:pPr>
      <w:r w:rsidRPr="00991938">
        <w:rPr>
          <w:rStyle w:val="af6"/>
          <w:rFonts w:cs="David"/>
          <w:szCs w:val="24"/>
          <w:rtl/>
        </w:rPr>
        <w:t>האם יצרת קשר עם המשפחה שהצילה אותך</w:t>
      </w:r>
      <w:r w:rsidRPr="00991938">
        <w:rPr>
          <w:rStyle w:val="af6"/>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Fonts w:cs="David"/>
          <w:i/>
          <w:iCs/>
          <w:color w:val="000000" w:themeColor="text1"/>
          <w:szCs w:val="24"/>
          <w:rtl/>
        </w:rPr>
      </w:pPr>
      <w:r w:rsidRPr="00991938">
        <w:rPr>
          <w:rStyle w:val="af"/>
          <w:rFonts w:cs="David"/>
          <w:szCs w:val="24"/>
          <w:rtl/>
        </w:rPr>
        <w:t>לא</w:t>
      </w:r>
    </w:p>
    <w:p w:rsidR="00B3373A" w:rsidRPr="00991938" w:rsidRDefault="00B3373A" w:rsidP="00991938">
      <w:pPr>
        <w:bidi/>
        <w:spacing w:line="360" w:lineRule="auto"/>
        <w:jc w:val="left"/>
        <w:rPr>
          <w:rFonts w:cs="David"/>
          <w:szCs w:val="24"/>
          <w:rtl/>
        </w:rPr>
      </w:pPr>
    </w:p>
    <w:p w:rsidR="00B3373A" w:rsidRDefault="00B3373A" w:rsidP="00991938">
      <w:pPr>
        <w:bidi/>
        <w:spacing w:line="360" w:lineRule="auto"/>
        <w:jc w:val="left"/>
        <w:rPr>
          <w:rStyle w:val="af6"/>
          <w:rFonts w:cs="David"/>
          <w:szCs w:val="24"/>
          <w:rtl/>
        </w:rPr>
      </w:pPr>
      <w:r w:rsidRPr="00991938">
        <w:rPr>
          <w:rStyle w:val="af6"/>
          <w:rFonts w:cs="David"/>
          <w:szCs w:val="24"/>
          <w:rtl/>
        </w:rPr>
        <w:t>האם המלצת בעדם שיהיו חסידי אומות עולם</w:t>
      </w:r>
      <w:r w:rsidRPr="00991938">
        <w:rPr>
          <w:rStyle w:val="af6"/>
          <w:rFonts w:cs="David"/>
          <w:szCs w:val="24"/>
        </w:rPr>
        <w:t>?</w:t>
      </w:r>
    </w:p>
    <w:p w:rsidR="00991938" w:rsidRPr="00991938" w:rsidRDefault="00991938" w:rsidP="00991938">
      <w:pPr>
        <w:bidi/>
        <w:spacing w:line="360" w:lineRule="auto"/>
        <w:jc w:val="left"/>
        <w:rPr>
          <w:rFonts w:cs="David"/>
          <w:smallCaps/>
          <w:color w:val="404040" w:themeColor="text1" w:themeTint="BF"/>
          <w:szCs w:val="24"/>
          <w:u w:val="single" w:color="7F7F7F" w:themeColor="text1" w:themeTint="80"/>
          <w:rtl/>
        </w:rPr>
      </w:pPr>
    </w:p>
    <w:p w:rsidR="00B3373A" w:rsidRPr="00991938" w:rsidRDefault="00B3373A" w:rsidP="00991938">
      <w:pPr>
        <w:bidi/>
        <w:spacing w:line="360" w:lineRule="auto"/>
        <w:jc w:val="left"/>
        <w:rPr>
          <w:rStyle w:val="af"/>
          <w:rFonts w:cs="David"/>
          <w:szCs w:val="24"/>
          <w:rtl/>
        </w:rPr>
      </w:pPr>
      <w:r w:rsidRPr="00991938">
        <w:rPr>
          <w:rStyle w:val="af"/>
          <w:rFonts w:cs="David"/>
          <w:szCs w:val="24"/>
          <w:rtl/>
        </w:rPr>
        <w:t>לא</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Fonts w:cs="David"/>
          <w:smallCaps/>
          <w:color w:val="404040" w:themeColor="text1" w:themeTint="BF"/>
          <w:szCs w:val="24"/>
          <w:u w:val="single" w:color="7F7F7F" w:themeColor="text1" w:themeTint="80"/>
          <w:rtl/>
        </w:rPr>
      </w:pPr>
      <w:r w:rsidRPr="00991938">
        <w:rPr>
          <w:rStyle w:val="af6"/>
          <w:rFonts w:cs="David"/>
          <w:szCs w:val="24"/>
          <w:rtl/>
        </w:rPr>
        <w:t>האם המלחמה השפיעה על תפיסת עולמך בהמשך? בבחירת מקצוע? בהקמת משפחה? בנקיטת עמדה דתית? פוליטית</w:t>
      </w:r>
      <w:r w:rsidRPr="00991938">
        <w:rPr>
          <w:rStyle w:val="af6"/>
          <w:rFonts w:cs="David"/>
          <w:szCs w:val="24"/>
        </w:rPr>
        <w:t>?</w:t>
      </w:r>
    </w:p>
    <w:p w:rsidR="00991938" w:rsidRDefault="00991938" w:rsidP="00991938">
      <w:pPr>
        <w:bidi/>
        <w:spacing w:line="360" w:lineRule="auto"/>
        <w:jc w:val="left"/>
        <w:rPr>
          <w:rStyle w:val="af"/>
          <w:rFonts w:cs="David"/>
          <w:szCs w:val="24"/>
          <w:rtl/>
        </w:rPr>
      </w:pPr>
    </w:p>
    <w:p w:rsidR="00B3373A" w:rsidRPr="00991938" w:rsidRDefault="00B3373A" w:rsidP="00991938">
      <w:pPr>
        <w:bidi/>
        <w:spacing w:line="360" w:lineRule="auto"/>
        <w:jc w:val="left"/>
        <w:rPr>
          <w:rStyle w:val="af"/>
          <w:rFonts w:cs="David"/>
          <w:szCs w:val="24"/>
          <w:rtl/>
        </w:rPr>
      </w:pPr>
      <w:r w:rsidRPr="00991938">
        <w:rPr>
          <w:rStyle w:val="af"/>
          <w:rFonts w:cs="David"/>
          <w:szCs w:val="24"/>
          <w:rtl/>
        </w:rPr>
        <w:t>הייתי ילדה קטנה יחסית בתקופת המלחמה לכן לא חל שינויי משמעותי בתפישת עולמי, בנקיטת עמדה פוליטית\דתית ועוד</w:t>
      </w:r>
      <w:r w:rsidRPr="00991938">
        <w:rPr>
          <w:rStyle w:val="af"/>
          <w:rFonts w:cs="David"/>
          <w:szCs w:val="24"/>
        </w:rPr>
        <w:t>.</w:t>
      </w:r>
    </w:p>
    <w:p w:rsidR="00B3373A" w:rsidRPr="00991938" w:rsidRDefault="00B3373A" w:rsidP="00991938">
      <w:pPr>
        <w:bidi/>
        <w:spacing w:line="360" w:lineRule="auto"/>
        <w:jc w:val="left"/>
        <w:rPr>
          <w:rFonts w:cs="David"/>
          <w:szCs w:val="24"/>
          <w:rtl/>
        </w:rPr>
      </w:pPr>
    </w:p>
    <w:p w:rsidR="00B3373A" w:rsidRPr="00991938" w:rsidRDefault="00B3373A" w:rsidP="00991938">
      <w:pPr>
        <w:bidi/>
        <w:spacing w:line="360" w:lineRule="auto"/>
        <w:jc w:val="left"/>
        <w:rPr>
          <w:rStyle w:val="af6"/>
          <w:rFonts w:cs="David"/>
          <w:szCs w:val="24"/>
          <w:rtl/>
        </w:rPr>
      </w:pPr>
      <w:r w:rsidRPr="00991938">
        <w:rPr>
          <w:rStyle w:val="af6"/>
          <w:rFonts w:cs="David"/>
          <w:szCs w:val="24"/>
          <w:rtl/>
        </w:rPr>
        <w:t>האם יש לך בקשות מהדור שלנו</w:t>
      </w:r>
      <w:r w:rsidRPr="00991938">
        <w:rPr>
          <w:rStyle w:val="af6"/>
          <w:rFonts w:cs="David"/>
          <w:szCs w:val="24"/>
        </w:rPr>
        <w:t>?</w:t>
      </w:r>
    </w:p>
    <w:p w:rsidR="00B3373A" w:rsidRPr="00991938" w:rsidRDefault="00B3373A" w:rsidP="00991938">
      <w:pPr>
        <w:bidi/>
        <w:spacing w:line="360" w:lineRule="auto"/>
        <w:jc w:val="left"/>
        <w:rPr>
          <w:rStyle w:val="af6"/>
          <w:rFonts w:cs="David"/>
          <w:szCs w:val="24"/>
          <w:rtl/>
        </w:rPr>
      </w:pPr>
    </w:p>
    <w:p w:rsidR="00B3373A" w:rsidRPr="00991938" w:rsidRDefault="00B3373A" w:rsidP="00991938">
      <w:pPr>
        <w:bidi/>
        <w:spacing w:line="360" w:lineRule="auto"/>
        <w:jc w:val="left"/>
        <w:rPr>
          <w:rFonts w:cs="David"/>
          <w:i/>
          <w:iCs/>
          <w:color w:val="000000" w:themeColor="text1"/>
          <w:szCs w:val="24"/>
          <w:rtl/>
        </w:rPr>
      </w:pPr>
      <w:r w:rsidRPr="00991938">
        <w:rPr>
          <w:rStyle w:val="af"/>
          <w:rFonts w:cs="David"/>
          <w:szCs w:val="24"/>
          <w:rtl/>
        </w:rPr>
        <w:t xml:space="preserve">העיקר שהם ישמרו על עצמם, ישקיעו בלימודים, יתפתחו ויגיעו להישגים </w:t>
      </w:r>
      <w:r w:rsidRPr="00991938">
        <w:rPr>
          <w:rStyle w:val="af"/>
          <w:rFonts w:cs="David" w:hint="cs"/>
          <w:szCs w:val="24"/>
          <w:rtl/>
        </w:rPr>
        <w:t>טובים.</w:t>
      </w:r>
      <w:r w:rsidRPr="00991938">
        <w:rPr>
          <w:rStyle w:val="af"/>
          <w:rFonts w:cs="David"/>
          <w:szCs w:val="24"/>
        </w:rPr>
        <w:t xml:space="preserve"> </w:t>
      </w:r>
    </w:p>
    <w:p w:rsidR="005E433F" w:rsidRDefault="005E433F" w:rsidP="005E433F">
      <w:pPr>
        <w:bidi/>
        <w:jc w:val="left"/>
        <w:rPr>
          <w:rtl/>
        </w:rPr>
      </w:pPr>
    </w:p>
    <w:p w:rsidR="00D80E84" w:rsidRDefault="00D80E84" w:rsidP="00D80E84">
      <w:pPr>
        <w:bidi/>
        <w:jc w:val="left"/>
        <w:rPr>
          <w:rtl/>
        </w:rPr>
      </w:pPr>
    </w:p>
    <w:p w:rsidR="00D80E84" w:rsidRDefault="00D80E84" w:rsidP="00D80E84">
      <w:pPr>
        <w:bidi/>
        <w:jc w:val="left"/>
        <w:rPr>
          <w:rtl/>
        </w:rPr>
      </w:pPr>
    </w:p>
    <w:p w:rsidR="00DA32D3" w:rsidRDefault="00DA32D3" w:rsidP="005A1791">
      <w:pPr>
        <w:jc w:val="both"/>
      </w:pPr>
    </w:p>
    <w:p w:rsidR="00DA32D3" w:rsidRPr="00E27005" w:rsidRDefault="00991938" w:rsidP="005A1791">
      <w:pPr>
        <w:pStyle w:val="1"/>
        <w:rPr>
          <w:rFonts w:cs="David"/>
          <w:rtl/>
        </w:rPr>
      </w:pPr>
      <w:bookmarkStart w:id="3" w:name="_Toc5480241"/>
      <w:r w:rsidRPr="00E27005">
        <w:rPr>
          <w:rFonts w:cs="David" w:hint="cs"/>
          <w:rtl/>
        </w:rPr>
        <w:t>קיש</w:t>
      </w:r>
      <w:r w:rsidR="00DA32D3" w:rsidRPr="00E27005">
        <w:rPr>
          <w:rFonts w:cs="David" w:hint="cs"/>
          <w:rtl/>
        </w:rPr>
        <w:t xml:space="preserve">ור בין העדות לבין </w:t>
      </w:r>
      <w:r w:rsidR="005A1791">
        <w:rPr>
          <w:rFonts w:cs="David" w:hint="cs"/>
          <w:rtl/>
        </w:rPr>
        <w:t xml:space="preserve">הרקע </w:t>
      </w:r>
      <w:r w:rsidR="00DA32D3" w:rsidRPr="00E27005">
        <w:rPr>
          <w:rFonts w:cs="David" w:hint="cs"/>
          <w:rtl/>
        </w:rPr>
        <w:t>בשנים 1939-1945</w:t>
      </w:r>
      <w:bookmarkEnd w:id="3"/>
    </w:p>
    <w:p w:rsidR="00DA32D3" w:rsidRDefault="00DA32D3" w:rsidP="00DA32D3">
      <w:pPr>
        <w:rPr>
          <w:rtl/>
        </w:rPr>
      </w:pPr>
    </w:p>
    <w:p w:rsidR="008972E3" w:rsidRPr="002C54E5" w:rsidRDefault="008972E3" w:rsidP="008972E3">
      <w:pPr>
        <w:pStyle w:val="ac"/>
        <w:bidi/>
        <w:jc w:val="left"/>
        <w:rPr>
          <w:shd w:val="clear" w:color="auto" w:fill="FFFFFF"/>
          <w:rtl/>
        </w:rPr>
      </w:pPr>
      <w:r w:rsidRPr="00E27005">
        <w:rPr>
          <w:rFonts w:cs="David" w:hint="cs"/>
          <w:shd w:val="clear" w:color="auto" w:fill="FFFFFF"/>
          <w:rtl/>
        </w:rPr>
        <w:t>רקע היסטורי על עירק</w:t>
      </w:r>
      <w:r w:rsidRPr="002C54E5">
        <w:rPr>
          <w:rFonts w:hint="cs"/>
          <w:shd w:val="clear" w:color="auto" w:fill="FFFFFF"/>
          <w:rtl/>
        </w:rPr>
        <w:t>:</w:t>
      </w:r>
    </w:p>
    <w:p w:rsidR="008972E3" w:rsidRPr="00E27005" w:rsidRDefault="008972E3" w:rsidP="00E27005">
      <w:pPr>
        <w:bidi/>
        <w:spacing w:line="360" w:lineRule="auto"/>
        <w:jc w:val="left"/>
        <w:rPr>
          <w:rFonts w:asciiTheme="minorBidi" w:hAnsiTheme="minorBidi" w:cs="David"/>
          <w:szCs w:val="24"/>
          <w:shd w:val="clear" w:color="auto" w:fill="FFFFFF"/>
        </w:rPr>
      </w:pPr>
      <w:r w:rsidRPr="00E27005">
        <w:rPr>
          <w:rFonts w:asciiTheme="minorBidi" w:hAnsiTheme="minorBidi" w:cs="David"/>
          <w:szCs w:val="24"/>
          <w:shd w:val="clear" w:color="auto" w:fill="FFFFFF"/>
          <w:rtl/>
        </w:rPr>
        <w:t>ב</w:t>
      </w:r>
      <w:hyperlink r:id="rId12" w:tooltip="מלחמת העולם הראשונה" w:history="1">
        <w:r w:rsidRPr="00E27005">
          <w:rPr>
            <w:rFonts w:asciiTheme="minorBidi" w:hAnsiTheme="minorBidi" w:cs="David"/>
            <w:szCs w:val="24"/>
            <w:shd w:val="clear" w:color="auto" w:fill="FFFFFF"/>
            <w:rtl/>
          </w:rPr>
          <w:t>מלחמת העולם הראשונה</w:t>
        </w:r>
      </w:hyperlink>
      <w:r w:rsidRPr="00E27005">
        <w:rPr>
          <w:rFonts w:asciiTheme="minorBidi" w:hAnsiTheme="minorBidi" w:cs="David"/>
          <w:color w:val="222222"/>
          <w:szCs w:val="24"/>
          <w:shd w:val="clear" w:color="auto" w:fill="FFFFFF"/>
        </w:rPr>
        <w:t> </w:t>
      </w:r>
      <w:r w:rsidRPr="00E27005">
        <w:rPr>
          <w:rFonts w:asciiTheme="minorBidi" w:hAnsiTheme="minorBidi" w:cs="David"/>
          <w:color w:val="222222"/>
          <w:szCs w:val="24"/>
          <w:shd w:val="clear" w:color="auto" w:fill="FFFFFF"/>
          <w:rtl/>
        </w:rPr>
        <w:t>כבשו הבריטים את שטחה של עיראק. פייסל הראשון היה מלכה הראשון של עירק. עירק אמנם זכתה  מהבריטים לעצמאות בשנת  1921 אך הם שמרו על זכותם להעביר כוחות דרך עירק.</w:t>
      </w:r>
      <w:r w:rsidRPr="00E27005">
        <w:rPr>
          <w:rFonts w:asciiTheme="minorBidi" w:eastAsia="Times New Roman" w:hAnsiTheme="minorBidi" w:cs="David"/>
          <w:color w:val="222222"/>
          <w:szCs w:val="24"/>
          <w:rtl/>
        </w:rPr>
        <w:t xml:space="preserve"> </w:t>
      </w:r>
      <w:r w:rsidRPr="00E27005">
        <w:rPr>
          <w:rFonts w:asciiTheme="minorBidi" w:hAnsiTheme="minorBidi" w:cs="David"/>
          <w:szCs w:val="24"/>
          <w:shd w:val="clear" w:color="auto" w:fill="FFFFFF"/>
          <w:rtl/>
        </w:rPr>
        <w:t>לאחר מותו של פייסל הראשון ב</w:t>
      </w:r>
      <w:r w:rsidRPr="00E27005">
        <w:rPr>
          <w:rFonts w:asciiTheme="minorBidi" w:hAnsiTheme="minorBidi" w:cs="David"/>
          <w:szCs w:val="24"/>
          <w:shd w:val="clear" w:color="auto" w:fill="FFFFFF"/>
        </w:rPr>
        <w:t>-</w:t>
      </w:r>
      <w:r w:rsidRPr="00E27005">
        <w:rPr>
          <w:rStyle w:val="Hyperlink"/>
          <w:rFonts w:asciiTheme="minorBidi" w:hAnsiTheme="minorBidi" w:cs="David"/>
          <w:color w:val="auto"/>
          <w:szCs w:val="24"/>
          <w:u w:val="none"/>
          <w:shd w:val="clear" w:color="auto" w:fill="FFFFFF"/>
        </w:rPr>
        <w:t>1933</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 xml:space="preserve">מלך על עיראק </w:t>
      </w:r>
      <w:r w:rsidRPr="00E27005">
        <w:rPr>
          <w:rFonts w:asciiTheme="minorBidi" w:hAnsiTheme="minorBidi" w:cs="David"/>
          <w:szCs w:val="24"/>
          <w:rtl/>
        </w:rPr>
        <w:t>בנו </w:t>
      </w:r>
      <w:proofErr w:type="spellStart"/>
      <w:r w:rsidRPr="00E27005">
        <w:rPr>
          <w:rFonts w:asciiTheme="minorBidi" w:hAnsiTheme="minorBidi" w:cs="David"/>
          <w:szCs w:val="24"/>
          <w:rtl/>
        </w:rPr>
        <w:t>גאזי</w:t>
      </w:r>
      <w:proofErr w:type="spellEnd"/>
      <w:r w:rsidRPr="00E27005">
        <w:rPr>
          <w:rFonts w:asciiTheme="minorBidi" w:hAnsiTheme="minorBidi" w:cs="David"/>
          <w:szCs w:val="24"/>
          <w:rtl/>
        </w:rPr>
        <w:t xml:space="preserve">. </w:t>
      </w:r>
      <w:r w:rsidRPr="00E27005">
        <w:rPr>
          <w:rFonts w:asciiTheme="minorBidi" w:hAnsiTheme="minorBidi" w:cs="David"/>
          <w:szCs w:val="24"/>
          <w:shd w:val="clear" w:color="auto" w:fill="FFFFFF"/>
          <w:rtl/>
        </w:rPr>
        <w:t>עד שנת </w:t>
      </w:r>
      <w:r w:rsidRPr="00E27005">
        <w:rPr>
          <w:rStyle w:val="Hyperlink"/>
          <w:rFonts w:asciiTheme="minorBidi" w:hAnsiTheme="minorBidi" w:cs="David"/>
          <w:color w:val="auto"/>
          <w:szCs w:val="24"/>
          <w:u w:val="none"/>
          <w:shd w:val="clear" w:color="auto" w:fill="FFFFFF"/>
        </w:rPr>
        <w:t>1939</w:t>
      </w:r>
      <w:r w:rsidRPr="00E27005">
        <w:rPr>
          <w:rFonts w:asciiTheme="minorBidi" w:hAnsiTheme="minorBidi" w:cs="David"/>
          <w:szCs w:val="24"/>
          <w:shd w:val="clear" w:color="auto" w:fill="FFFFFF"/>
        </w:rPr>
        <w:t xml:space="preserve"> </w:t>
      </w:r>
      <w:r w:rsidRPr="00E27005">
        <w:rPr>
          <w:rFonts w:asciiTheme="minorBidi" w:hAnsiTheme="minorBidi" w:cs="David"/>
          <w:szCs w:val="24"/>
          <w:shd w:val="clear" w:color="auto" w:fill="FFFFFF"/>
          <w:rtl/>
        </w:rPr>
        <w:t xml:space="preserve">. שנים אלו התאפיינו בחוסר שקט פנימי בשל ניסיונות חוזרים ונשנים של הצבא לתפוס את השלטון. את </w:t>
      </w:r>
      <w:proofErr w:type="spellStart"/>
      <w:r w:rsidRPr="00E27005">
        <w:rPr>
          <w:rFonts w:asciiTheme="minorBidi" w:hAnsiTheme="minorBidi" w:cs="David"/>
          <w:szCs w:val="24"/>
          <w:shd w:val="clear" w:color="auto" w:fill="FFFFFF"/>
          <w:rtl/>
        </w:rPr>
        <w:t>גאזי</w:t>
      </w:r>
      <w:proofErr w:type="spellEnd"/>
      <w:r w:rsidRPr="00E27005">
        <w:rPr>
          <w:rFonts w:asciiTheme="minorBidi" w:hAnsiTheme="minorBidi" w:cs="David"/>
          <w:szCs w:val="24"/>
          <w:shd w:val="clear" w:color="auto" w:fill="FFFFFF"/>
          <w:rtl/>
        </w:rPr>
        <w:t xml:space="preserve"> ירש בנו </w:t>
      </w:r>
      <w:r w:rsidRPr="00E27005">
        <w:rPr>
          <w:rStyle w:val="Hyperlink"/>
          <w:rFonts w:asciiTheme="minorBidi" w:hAnsiTheme="minorBidi" w:cs="David"/>
          <w:color w:val="auto"/>
          <w:szCs w:val="24"/>
          <w:u w:val="none"/>
          <w:shd w:val="clear" w:color="auto" w:fill="FFFFFF"/>
          <w:rtl/>
        </w:rPr>
        <w:t>פייסל השני</w:t>
      </w:r>
      <w:r w:rsidRPr="00E27005">
        <w:rPr>
          <w:rFonts w:asciiTheme="minorBidi" w:hAnsiTheme="minorBidi" w:cs="David"/>
          <w:szCs w:val="24"/>
          <w:shd w:val="clear" w:color="auto" w:fill="FFFFFF"/>
        </w:rPr>
        <w:t xml:space="preserve">, </w:t>
      </w:r>
      <w:r w:rsidRPr="00E27005">
        <w:rPr>
          <w:rFonts w:asciiTheme="minorBidi" w:hAnsiTheme="minorBidi" w:cs="David"/>
          <w:szCs w:val="24"/>
          <w:shd w:val="clear" w:color="auto" w:fill="FFFFFF"/>
          <w:rtl/>
        </w:rPr>
        <w:t>אולם לאור העובדה כי היה בן ארבע בלבד בעת מותו של אביו, דודו</w:t>
      </w:r>
      <w:r w:rsidRPr="00E27005">
        <w:rPr>
          <w:rFonts w:asciiTheme="minorBidi" w:hAnsiTheme="minorBidi" w:cs="David"/>
          <w:szCs w:val="24"/>
          <w:shd w:val="clear" w:color="auto" w:fill="FFFFFF"/>
        </w:rPr>
        <w:t>, </w:t>
      </w:r>
      <w:r w:rsidRPr="00E27005">
        <w:rPr>
          <w:rFonts w:asciiTheme="minorBidi" w:hAnsiTheme="minorBidi" w:cs="David"/>
          <w:szCs w:val="24"/>
          <w:rtl/>
        </w:rPr>
        <w:t>עבד אל-</w:t>
      </w:r>
      <w:proofErr w:type="spellStart"/>
      <w:r w:rsidRPr="00E27005">
        <w:rPr>
          <w:rFonts w:asciiTheme="minorBidi" w:hAnsiTheme="minorBidi" w:cs="David"/>
          <w:szCs w:val="24"/>
          <w:rtl/>
        </w:rPr>
        <w:t>אילאה</w:t>
      </w:r>
      <w:proofErr w:type="spellEnd"/>
      <w:r w:rsidRPr="00E27005">
        <w:rPr>
          <w:rFonts w:asciiTheme="minorBidi" w:hAnsiTheme="minorBidi" w:cs="David"/>
          <w:szCs w:val="24"/>
          <w:shd w:val="clear" w:color="auto" w:fill="FFFFFF"/>
        </w:rPr>
        <w:t xml:space="preserve">, </w:t>
      </w:r>
      <w:r w:rsidRPr="00E27005">
        <w:rPr>
          <w:rFonts w:asciiTheme="minorBidi" w:hAnsiTheme="minorBidi" w:cs="David"/>
          <w:szCs w:val="24"/>
          <w:shd w:val="clear" w:color="auto" w:fill="FFFFFF"/>
          <w:rtl/>
        </w:rPr>
        <w:t>כיהן כעוצר עד שמלאו לפייסל 18 שנים</w:t>
      </w:r>
      <w:r w:rsidRPr="00E27005">
        <w:rPr>
          <w:rFonts w:asciiTheme="minorBidi" w:hAnsiTheme="minorBidi" w:cs="David"/>
          <w:szCs w:val="24"/>
          <w:shd w:val="clear" w:color="auto" w:fill="FFFFFF"/>
        </w:rPr>
        <w:t>.</w:t>
      </w:r>
      <w:r w:rsidRPr="00E27005">
        <w:rPr>
          <w:rFonts w:asciiTheme="minorBidi" w:hAnsiTheme="minorBidi" w:cs="David"/>
          <w:szCs w:val="24"/>
          <w:shd w:val="clear" w:color="auto" w:fill="FFFFFF"/>
          <w:rtl/>
        </w:rPr>
        <w:t xml:space="preserve"> ב</w:t>
      </w:r>
      <w:r w:rsidRPr="00E27005">
        <w:rPr>
          <w:rStyle w:val="Hyperlink"/>
          <w:rFonts w:asciiTheme="minorBidi" w:hAnsiTheme="minorBidi" w:cs="David"/>
          <w:color w:val="auto"/>
          <w:szCs w:val="24"/>
          <w:u w:val="none"/>
          <w:shd w:val="clear" w:color="auto" w:fill="FFFFFF"/>
        </w:rPr>
        <w:t>1941</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 xml:space="preserve"> </w:t>
      </w:r>
      <w:r w:rsidRPr="00E27005">
        <w:rPr>
          <w:rStyle w:val="Hyperlink"/>
          <w:rFonts w:asciiTheme="minorBidi" w:hAnsiTheme="minorBidi" w:cs="David"/>
          <w:color w:val="auto"/>
          <w:szCs w:val="24"/>
          <w:u w:val="none"/>
          <w:shd w:val="clear" w:color="auto" w:fill="FFFFFF"/>
          <w:rtl/>
        </w:rPr>
        <w:t>פלשה הממלכה המאוחדת לעיראק</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בשל חששות מניתוק אספקת ה</w:t>
      </w:r>
      <w:r w:rsidRPr="00E27005">
        <w:rPr>
          <w:rStyle w:val="Hyperlink"/>
          <w:rFonts w:asciiTheme="minorBidi" w:hAnsiTheme="minorBidi" w:cs="David"/>
          <w:color w:val="auto"/>
          <w:szCs w:val="24"/>
          <w:u w:val="none"/>
          <w:shd w:val="clear" w:color="auto" w:fill="FFFFFF"/>
          <w:rtl/>
        </w:rPr>
        <w:t>נפט</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למערב ומהתקרבות הממשלה ל</w:t>
      </w:r>
      <w:r w:rsidRPr="00E27005">
        <w:rPr>
          <w:rStyle w:val="Hyperlink"/>
          <w:rFonts w:asciiTheme="minorBidi" w:hAnsiTheme="minorBidi" w:cs="David"/>
          <w:color w:val="auto"/>
          <w:szCs w:val="24"/>
          <w:u w:val="none"/>
          <w:shd w:val="clear" w:color="auto" w:fill="FFFFFF"/>
          <w:rtl/>
        </w:rPr>
        <w:t>גרמניה</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ה</w:t>
      </w:r>
      <w:r w:rsidRPr="00E27005">
        <w:rPr>
          <w:rStyle w:val="Hyperlink"/>
          <w:rFonts w:asciiTheme="minorBidi" w:hAnsiTheme="minorBidi" w:cs="David"/>
          <w:color w:val="auto"/>
          <w:szCs w:val="24"/>
          <w:u w:val="none"/>
          <w:shd w:val="clear" w:color="auto" w:fill="FFFFFF"/>
          <w:rtl/>
        </w:rPr>
        <w:t>נאצית</w:t>
      </w:r>
      <w:r w:rsidRPr="00E27005">
        <w:rPr>
          <w:rFonts w:asciiTheme="minorBidi" w:hAnsiTheme="minorBidi" w:cs="David"/>
          <w:szCs w:val="24"/>
          <w:shd w:val="clear" w:color="auto" w:fill="FFFFFF"/>
        </w:rPr>
        <w:t>.</w:t>
      </w:r>
      <w:r w:rsidRPr="00E27005">
        <w:rPr>
          <w:rFonts w:asciiTheme="minorBidi" w:hAnsiTheme="minorBidi" w:cs="David"/>
          <w:szCs w:val="24"/>
          <w:shd w:val="clear" w:color="auto" w:fill="FFFFFF"/>
          <w:rtl/>
        </w:rPr>
        <w:t xml:space="preserve"> במשך שש שנים הייתה עיראק תחת הכיבוש הבריטי, שלאחריהן הוחזר שלטון המונרכיה ב</w:t>
      </w:r>
      <w:r w:rsidRPr="00E27005">
        <w:rPr>
          <w:rFonts w:asciiTheme="minorBidi" w:hAnsiTheme="minorBidi" w:cs="David"/>
          <w:szCs w:val="24"/>
          <w:shd w:val="clear" w:color="auto" w:fill="FFFFFF"/>
        </w:rPr>
        <w:t>-</w:t>
      </w:r>
      <w:r w:rsidRPr="00E27005">
        <w:rPr>
          <w:rStyle w:val="Hyperlink"/>
          <w:rFonts w:asciiTheme="minorBidi" w:hAnsiTheme="minorBidi" w:cs="David"/>
          <w:color w:val="auto"/>
          <w:szCs w:val="24"/>
          <w:u w:val="none"/>
          <w:shd w:val="clear" w:color="auto" w:fill="FFFFFF"/>
        </w:rPr>
        <w:t xml:space="preserve">26 </w:t>
      </w:r>
      <w:r w:rsidRPr="00E27005">
        <w:rPr>
          <w:rStyle w:val="Hyperlink"/>
          <w:rFonts w:asciiTheme="minorBidi" w:hAnsiTheme="minorBidi" w:cs="David"/>
          <w:color w:val="auto"/>
          <w:szCs w:val="24"/>
          <w:u w:val="none"/>
          <w:shd w:val="clear" w:color="auto" w:fill="FFFFFF"/>
          <w:rtl/>
        </w:rPr>
        <w:t>באוקטובר</w:t>
      </w:r>
      <w:r w:rsidR="001706FB" w:rsidRPr="00E27005">
        <w:rPr>
          <w:rFonts w:asciiTheme="minorBidi" w:hAnsiTheme="minorBidi" w:cs="David"/>
          <w:szCs w:val="24"/>
          <w:shd w:val="clear" w:color="auto" w:fill="FFFFFF"/>
          <w:rtl/>
        </w:rPr>
        <w:t xml:space="preserve">. </w:t>
      </w:r>
      <w:r w:rsidRPr="00E27005">
        <w:rPr>
          <w:rStyle w:val="Hyperlink"/>
          <w:rFonts w:asciiTheme="minorBidi" w:hAnsiTheme="minorBidi" w:cs="David"/>
          <w:color w:val="auto"/>
          <w:szCs w:val="24"/>
          <w:u w:val="none"/>
          <w:shd w:val="clear" w:color="auto" w:fill="FFFFFF"/>
          <w:rtl/>
        </w:rPr>
        <w:t xml:space="preserve">1947 </w:t>
      </w:r>
      <w:r w:rsidRPr="00E27005">
        <w:rPr>
          <w:rFonts w:asciiTheme="minorBidi" w:hAnsiTheme="minorBidi" w:cs="David"/>
          <w:szCs w:val="24"/>
          <w:shd w:val="clear" w:color="auto" w:fill="FFFFFF"/>
          <w:rtl/>
        </w:rPr>
        <w:t>שליטיה האמתיים של המדינה בתקופת השלטון הבריטי ועד </w:t>
      </w:r>
      <w:r w:rsidRPr="00E27005">
        <w:rPr>
          <w:rStyle w:val="Hyperlink"/>
          <w:rFonts w:asciiTheme="minorBidi" w:hAnsiTheme="minorBidi" w:cs="David"/>
          <w:color w:val="auto"/>
          <w:szCs w:val="24"/>
          <w:u w:val="none"/>
          <w:shd w:val="clear" w:color="auto" w:fill="FFFFFF"/>
        </w:rPr>
        <w:t>1958</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 xml:space="preserve"> היו הפוליטיקאי </w:t>
      </w:r>
      <w:proofErr w:type="spellStart"/>
      <w:r w:rsidRPr="00E27005">
        <w:rPr>
          <w:rFonts w:asciiTheme="minorBidi" w:hAnsiTheme="minorBidi" w:cs="David"/>
          <w:szCs w:val="24"/>
          <w:rtl/>
        </w:rPr>
        <w:t>נורי</w:t>
      </w:r>
      <w:proofErr w:type="spellEnd"/>
      <w:r w:rsidRPr="00E27005">
        <w:rPr>
          <w:rFonts w:asciiTheme="minorBidi" w:hAnsiTheme="minorBidi" w:cs="David"/>
          <w:szCs w:val="24"/>
          <w:rtl/>
        </w:rPr>
        <w:t xml:space="preserve"> א-סעיד</w:t>
      </w:r>
      <w:r w:rsidRPr="00E27005">
        <w:rPr>
          <w:rFonts w:asciiTheme="minorBidi" w:hAnsiTheme="minorBidi" w:cs="David"/>
          <w:szCs w:val="24"/>
          <w:shd w:val="clear" w:color="auto" w:fill="FFFFFF"/>
        </w:rPr>
        <w:t xml:space="preserve">, </w:t>
      </w:r>
      <w:r w:rsidRPr="00E27005">
        <w:rPr>
          <w:rFonts w:asciiTheme="minorBidi" w:hAnsiTheme="minorBidi" w:cs="David"/>
          <w:szCs w:val="24"/>
          <w:shd w:val="clear" w:color="auto" w:fill="FFFFFF"/>
          <w:rtl/>
        </w:rPr>
        <w:t>אשר כיהן כראש ממשלת עיראק 14 פעם בתקופה זו, ועבד אל-</w:t>
      </w:r>
      <w:proofErr w:type="spellStart"/>
      <w:r w:rsidRPr="00E27005">
        <w:rPr>
          <w:rFonts w:asciiTheme="minorBidi" w:hAnsiTheme="minorBidi" w:cs="David"/>
          <w:szCs w:val="24"/>
          <w:shd w:val="clear" w:color="auto" w:fill="FFFFFF"/>
          <w:rtl/>
        </w:rPr>
        <w:t>אילאה</w:t>
      </w:r>
      <w:proofErr w:type="spellEnd"/>
      <w:r w:rsidRPr="00E27005">
        <w:rPr>
          <w:rFonts w:asciiTheme="minorBidi" w:hAnsiTheme="minorBidi" w:cs="David"/>
          <w:szCs w:val="24"/>
          <w:shd w:val="clear" w:color="auto" w:fill="FFFFFF"/>
        </w:rPr>
        <w:t>.</w:t>
      </w:r>
    </w:p>
    <w:p w:rsidR="008972E3" w:rsidRPr="00E27005" w:rsidRDefault="008972E3" w:rsidP="00E27005">
      <w:pPr>
        <w:bidi/>
        <w:spacing w:line="360" w:lineRule="auto"/>
        <w:jc w:val="left"/>
        <w:rPr>
          <w:rFonts w:asciiTheme="minorBidi" w:hAnsiTheme="minorBidi" w:cs="David"/>
          <w:szCs w:val="24"/>
          <w:rtl/>
        </w:rPr>
      </w:pPr>
      <w:r w:rsidRPr="00E27005">
        <w:rPr>
          <w:rFonts w:asciiTheme="minorBidi" w:hAnsiTheme="minorBidi" w:cs="David"/>
          <w:szCs w:val="24"/>
          <w:rtl/>
        </w:rPr>
        <w:t>עד הקמתה של מדינת עיראק העצמאית בשנת 1921 לא ידעו היהודים בה גילויי אנטישמיות, כמו פוגרומים ועלילות-דם. בתקופת המנדט הבריטי</w:t>
      </w:r>
      <w:r w:rsidRPr="00E27005">
        <w:rPr>
          <w:rFonts w:asciiTheme="minorBidi" w:hAnsiTheme="minorBidi" w:cs="David"/>
          <w:szCs w:val="24"/>
        </w:rPr>
        <w:t> </w:t>
      </w:r>
      <w:r w:rsidRPr="00E27005">
        <w:rPr>
          <w:rStyle w:val="Hyperlink"/>
          <w:rFonts w:asciiTheme="minorBidi" w:hAnsiTheme="minorBidi" w:cs="David"/>
          <w:color w:val="auto"/>
          <w:szCs w:val="24"/>
          <w:u w:val="none"/>
          <w:rtl/>
        </w:rPr>
        <w:t>מעמדם</w:t>
      </w:r>
      <w:r w:rsidRPr="00E27005">
        <w:rPr>
          <w:rFonts w:asciiTheme="minorBidi" w:hAnsiTheme="minorBidi" w:cs="David"/>
          <w:szCs w:val="24"/>
        </w:rPr>
        <w:t> </w:t>
      </w:r>
      <w:r w:rsidRPr="00E27005">
        <w:rPr>
          <w:rStyle w:val="Hyperlink"/>
          <w:rFonts w:asciiTheme="minorBidi" w:hAnsiTheme="minorBidi" w:cs="David"/>
          <w:color w:val="auto"/>
          <w:szCs w:val="24"/>
          <w:u w:val="none"/>
          <w:rtl/>
        </w:rPr>
        <w:t>המשפטי</w:t>
      </w:r>
      <w:r w:rsidRPr="00E27005">
        <w:rPr>
          <w:rFonts w:asciiTheme="minorBidi" w:hAnsiTheme="minorBidi" w:cs="David"/>
          <w:szCs w:val="24"/>
        </w:rPr>
        <w:t> </w:t>
      </w:r>
      <w:r w:rsidRPr="00E27005">
        <w:rPr>
          <w:rFonts w:asciiTheme="minorBidi" w:hAnsiTheme="minorBidi" w:cs="David"/>
          <w:szCs w:val="24"/>
          <w:rtl/>
        </w:rPr>
        <w:t>של </w:t>
      </w:r>
      <w:r w:rsidRPr="00E27005">
        <w:rPr>
          <w:rStyle w:val="Hyperlink"/>
          <w:rFonts w:asciiTheme="minorBidi" w:hAnsiTheme="minorBidi" w:cs="David"/>
          <w:color w:val="auto"/>
          <w:szCs w:val="24"/>
          <w:u w:val="none"/>
          <w:rtl/>
        </w:rPr>
        <w:t>היהודים</w:t>
      </w:r>
      <w:r w:rsidRPr="00E27005">
        <w:rPr>
          <w:rFonts w:asciiTheme="minorBidi" w:hAnsiTheme="minorBidi" w:cs="David"/>
          <w:szCs w:val="24"/>
        </w:rPr>
        <w:t> </w:t>
      </w:r>
      <w:r w:rsidRPr="00E27005">
        <w:rPr>
          <w:rFonts w:asciiTheme="minorBidi" w:hAnsiTheme="minorBidi" w:cs="David"/>
          <w:szCs w:val="24"/>
          <w:rtl/>
        </w:rPr>
        <w:t>היה זהה למעמד </w:t>
      </w:r>
      <w:r w:rsidRPr="00E27005">
        <w:rPr>
          <w:rStyle w:val="Hyperlink"/>
          <w:rFonts w:asciiTheme="minorBidi" w:hAnsiTheme="minorBidi" w:cs="David"/>
          <w:color w:val="auto"/>
          <w:szCs w:val="24"/>
          <w:u w:val="none"/>
          <w:rtl/>
        </w:rPr>
        <w:t>המוסלמים</w:t>
      </w:r>
      <w:r w:rsidRPr="00E27005">
        <w:rPr>
          <w:rFonts w:asciiTheme="minorBidi" w:hAnsiTheme="minorBidi" w:cs="David"/>
          <w:szCs w:val="24"/>
          <w:rtl/>
        </w:rPr>
        <w:t>. בעיראק בשנת 1921 היו 87,488 יהודים. יהודים כיהנו ב</w:t>
      </w:r>
      <w:r w:rsidRPr="00E27005">
        <w:rPr>
          <w:rStyle w:val="Hyperlink"/>
          <w:rFonts w:asciiTheme="minorBidi" w:hAnsiTheme="minorBidi" w:cs="David"/>
          <w:color w:val="auto"/>
          <w:szCs w:val="24"/>
          <w:u w:val="none"/>
          <w:rtl/>
        </w:rPr>
        <w:t>פרלמנט</w:t>
      </w:r>
      <w:r w:rsidRPr="00E27005">
        <w:rPr>
          <w:rFonts w:asciiTheme="minorBidi" w:hAnsiTheme="minorBidi" w:cs="David"/>
          <w:szCs w:val="24"/>
          <w:rtl/>
        </w:rPr>
        <w:t xml:space="preserve"> העירקי, הייתה להם </w:t>
      </w:r>
      <w:r w:rsidRPr="00E27005">
        <w:rPr>
          <w:rFonts w:asciiTheme="minorBidi" w:hAnsiTheme="minorBidi" w:cs="David"/>
          <w:szCs w:val="24"/>
        </w:rPr>
        <w:t xml:space="preserve"> </w:t>
      </w:r>
      <w:r w:rsidRPr="00E27005">
        <w:rPr>
          <w:rFonts w:asciiTheme="minorBidi" w:hAnsiTheme="minorBidi" w:cs="David"/>
          <w:szCs w:val="24"/>
          <w:rtl/>
        </w:rPr>
        <w:t>הזכות לנהל מערכות </w:t>
      </w:r>
      <w:r w:rsidRPr="00E27005">
        <w:rPr>
          <w:rStyle w:val="Hyperlink"/>
          <w:rFonts w:asciiTheme="minorBidi" w:hAnsiTheme="minorBidi" w:cs="David"/>
          <w:color w:val="auto"/>
          <w:szCs w:val="24"/>
          <w:u w:val="none"/>
          <w:rtl/>
        </w:rPr>
        <w:t>חינוך</w:t>
      </w:r>
      <w:r w:rsidRPr="00E27005">
        <w:rPr>
          <w:rFonts w:asciiTheme="minorBidi" w:hAnsiTheme="minorBidi" w:cs="David"/>
          <w:szCs w:val="24"/>
        </w:rPr>
        <w:t> </w:t>
      </w:r>
      <w:r w:rsidRPr="00E27005">
        <w:rPr>
          <w:rFonts w:asciiTheme="minorBidi" w:hAnsiTheme="minorBidi" w:cs="David"/>
          <w:szCs w:val="24"/>
          <w:rtl/>
        </w:rPr>
        <w:t>ו</w:t>
      </w:r>
      <w:r w:rsidRPr="00E27005">
        <w:rPr>
          <w:rStyle w:val="Hyperlink"/>
          <w:rFonts w:asciiTheme="minorBidi" w:hAnsiTheme="minorBidi" w:cs="David"/>
          <w:color w:val="auto"/>
          <w:szCs w:val="24"/>
          <w:u w:val="none"/>
          <w:rtl/>
        </w:rPr>
        <w:t>דת</w:t>
      </w:r>
      <w:r w:rsidRPr="00E27005">
        <w:rPr>
          <w:rFonts w:asciiTheme="minorBidi" w:hAnsiTheme="minorBidi" w:cs="David"/>
          <w:szCs w:val="24"/>
        </w:rPr>
        <w:t> </w:t>
      </w:r>
      <w:r w:rsidRPr="00E27005">
        <w:rPr>
          <w:rFonts w:asciiTheme="minorBidi" w:hAnsiTheme="minorBidi" w:cs="David"/>
          <w:szCs w:val="24"/>
          <w:rtl/>
        </w:rPr>
        <w:t>עצמאיות וכן להתקבל למוסדות-חינוך ממלכתיים ולמשרות ממלכתיות. יהודים שלטו בנתח גדול מהיבוא והיצוא של עיראק והסחר בין עיראק למזרח הרחוק. היהודים נהנו אף מחופש דת.</w:t>
      </w:r>
    </w:p>
    <w:p w:rsidR="0001494E" w:rsidRDefault="0001494E" w:rsidP="0001494E">
      <w:pPr>
        <w:pStyle w:val="ac"/>
        <w:bidi/>
        <w:spacing w:line="360" w:lineRule="auto"/>
        <w:jc w:val="left"/>
        <w:rPr>
          <w:rFonts w:cs="David"/>
          <w:rtl/>
        </w:rPr>
      </w:pPr>
    </w:p>
    <w:p w:rsidR="005A1791" w:rsidRDefault="005A1791" w:rsidP="0001494E">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5A1791" w:rsidRDefault="005A1791" w:rsidP="005A1791">
      <w:pPr>
        <w:pStyle w:val="ac"/>
        <w:bidi/>
        <w:spacing w:line="360" w:lineRule="auto"/>
        <w:jc w:val="left"/>
        <w:rPr>
          <w:rFonts w:cs="David"/>
          <w:rtl/>
        </w:rPr>
      </w:pPr>
    </w:p>
    <w:p w:rsidR="008972E3" w:rsidRPr="00E27005" w:rsidRDefault="008972E3" w:rsidP="005A1791">
      <w:pPr>
        <w:pStyle w:val="ac"/>
        <w:bidi/>
        <w:spacing w:line="360" w:lineRule="auto"/>
        <w:jc w:val="left"/>
        <w:rPr>
          <w:rFonts w:cs="David"/>
          <w:rtl/>
        </w:rPr>
      </w:pPr>
      <w:r w:rsidRPr="00E27005">
        <w:rPr>
          <w:rFonts w:cs="David" w:hint="cs"/>
          <w:rtl/>
        </w:rPr>
        <w:t>היחס כלפי היהודים:</w:t>
      </w:r>
    </w:p>
    <w:p w:rsidR="008972E3" w:rsidRPr="00E27005" w:rsidRDefault="008972E3" w:rsidP="00E27005">
      <w:pPr>
        <w:bidi/>
        <w:spacing w:line="360" w:lineRule="auto"/>
        <w:jc w:val="left"/>
        <w:rPr>
          <w:rFonts w:asciiTheme="minorBidi" w:hAnsiTheme="minorBidi" w:cs="David"/>
          <w:szCs w:val="24"/>
          <w:rtl/>
        </w:rPr>
      </w:pPr>
      <w:r w:rsidRPr="00E27005">
        <w:rPr>
          <w:rFonts w:asciiTheme="minorBidi" w:hAnsiTheme="minorBidi" w:cs="David"/>
          <w:szCs w:val="24"/>
          <w:rtl/>
        </w:rPr>
        <w:t>לאכזבתם של יהודי עיראק שקיוו להמשך המנדט הבריטי, המשטר המלוכני בעיראק שהוקם בשנת 1921 בראשות המלך </w:t>
      </w:r>
      <w:r w:rsidRPr="00E27005">
        <w:rPr>
          <w:rStyle w:val="Hyperlink"/>
          <w:rFonts w:asciiTheme="minorBidi" w:hAnsiTheme="minorBidi" w:cs="David"/>
          <w:color w:val="auto"/>
          <w:szCs w:val="24"/>
          <w:u w:val="none"/>
          <w:rtl/>
        </w:rPr>
        <w:t>פייסל הראשון</w:t>
      </w:r>
      <w:r w:rsidRPr="00E27005">
        <w:rPr>
          <w:rFonts w:asciiTheme="minorBidi" w:hAnsiTheme="minorBidi" w:cs="David"/>
          <w:szCs w:val="24"/>
        </w:rPr>
        <w:t xml:space="preserve">, </w:t>
      </w:r>
      <w:r w:rsidRPr="00E27005">
        <w:rPr>
          <w:rFonts w:asciiTheme="minorBidi" w:hAnsiTheme="minorBidi" w:cs="David"/>
          <w:szCs w:val="24"/>
          <w:rtl/>
        </w:rPr>
        <w:t>זכה בשנת 1932 בעצמאות</w:t>
      </w:r>
      <w:r w:rsidRPr="00E27005">
        <w:rPr>
          <w:rFonts w:asciiTheme="minorBidi" w:hAnsiTheme="minorBidi" w:cs="David"/>
          <w:szCs w:val="24"/>
        </w:rPr>
        <w:t>.</w:t>
      </w:r>
      <w:r w:rsidRPr="00E27005">
        <w:rPr>
          <w:rFonts w:asciiTheme="minorBidi" w:hAnsiTheme="minorBidi" w:cs="David"/>
          <w:szCs w:val="24"/>
          <w:rtl/>
        </w:rPr>
        <w:t xml:space="preserve"> מעמד היהודים נשמר בתחילה תחת שלטון </w:t>
      </w:r>
      <w:r w:rsidRPr="00E27005">
        <w:rPr>
          <w:rStyle w:val="Hyperlink"/>
          <w:rFonts w:asciiTheme="minorBidi" w:hAnsiTheme="minorBidi" w:cs="David"/>
          <w:color w:val="auto"/>
          <w:szCs w:val="24"/>
          <w:u w:val="none"/>
          <w:rtl/>
        </w:rPr>
        <w:t>פייסל הראשון</w:t>
      </w:r>
      <w:r w:rsidRPr="00E27005">
        <w:rPr>
          <w:rFonts w:asciiTheme="minorBidi" w:hAnsiTheme="minorBidi" w:cs="David"/>
          <w:szCs w:val="24"/>
          <w:rtl/>
        </w:rPr>
        <w:t xml:space="preserve"> אך</w:t>
      </w:r>
      <w:r w:rsidRPr="00E27005">
        <w:rPr>
          <w:rFonts w:asciiTheme="minorBidi" w:hAnsiTheme="minorBidi" w:cs="David"/>
          <w:szCs w:val="24"/>
        </w:rPr>
        <w:t xml:space="preserve"> </w:t>
      </w:r>
      <w:r w:rsidRPr="00E27005">
        <w:rPr>
          <w:rFonts w:asciiTheme="minorBidi" w:hAnsiTheme="minorBidi" w:cs="David"/>
          <w:szCs w:val="24"/>
          <w:rtl/>
        </w:rPr>
        <w:t>בשנת 1933</w:t>
      </w:r>
      <w:r w:rsidRPr="00E27005">
        <w:rPr>
          <w:rFonts w:asciiTheme="minorBidi" w:hAnsiTheme="minorBidi" w:cs="David"/>
          <w:szCs w:val="24"/>
        </w:rPr>
        <w:t xml:space="preserve"> </w:t>
      </w:r>
      <w:r w:rsidRPr="00E27005">
        <w:rPr>
          <w:rFonts w:asciiTheme="minorBidi" w:hAnsiTheme="minorBidi" w:cs="David"/>
          <w:szCs w:val="24"/>
          <w:rtl/>
        </w:rPr>
        <w:t>עלה לשלטון </w:t>
      </w:r>
      <w:proofErr w:type="spellStart"/>
      <w:r w:rsidRPr="00E27005">
        <w:rPr>
          <w:rFonts w:asciiTheme="minorBidi" w:hAnsiTheme="minorBidi" w:cs="David"/>
          <w:szCs w:val="24"/>
          <w:rtl/>
        </w:rPr>
        <w:t>גאזי</w:t>
      </w:r>
      <w:proofErr w:type="spellEnd"/>
      <w:r w:rsidRPr="00E27005">
        <w:rPr>
          <w:rFonts w:asciiTheme="minorBidi" w:hAnsiTheme="minorBidi" w:cs="David"/>
          <w:szCs w:val="24"/>
          <w:rtl/>
        </w:rPr>
        <w:t xml:space="preserve"> מלך עיראק</w:t>
      </w:r>
      <w:r w:rsidRPr="00E27005">
        <w:rPr>
          <w:rFonts w:asciiTheme="minorBidi" w:hAnsiTheme="minorBidi" w:cs="David"/>
          <w:szCs w:val="24"/>
        </w:rPr>
        <w:t> </w:t>
      </w:r>
      <w:r w:rsidRPr="00E27005">
        <w:rPr>
          <w:rFonts w:asciiTheme="minorBidi" w:hAnsiTheme="minorBidi" w:cs="David"/>
          <w:szCs w:val="24"/>
          <w:rtl/>
        </w:rPr>
        <w:t>והחלה </w:t>
      </w:r>
      <w:r w:rsidRPr="00E27005">
        <w:rPr>
          <w:rStyle w:val="Hyperlink"/>
          <w:rFonts w:asciiTheme="minorBidi" w:hAnsiTheme="minorBidi" w:cs="David"/>
          <w:color w:val="auto"/>
          <w:szCs w:val="24"/>
          <w:u w:val="none"/>
          <w:rtl/>
        </w:rPr>
        <w:t>אפליה</w:t>
      </w:r>
      <w:r w:rsidRPr="00E27005">
        <w:rPr>
          <w:rFonts w:asciiTheme="minorBidi" w:hAnsiTheme="minorBidi" w:cs="David"/>
          <w:szCs w:val="24"/>
        </w:rPr>
        <w:t> </w:t>
      </w:r>
      <w:r w:rsidRPr="00E27005">
        <w:rPr>
          <w:rFonts w:asciiTheme="minorBidi" w:hAnsiTheme="minorBidi" w:cs="David"/>
          <w:szCs w:val="24"/>
          <w:rtl/>
        </w:rPr>
        <w:t>כלפי היהודים ומעמדם הורע. רבים מהם נושלו ופוטרו ממקומות עבודותיהם. בנוסף מאז מאורעות תרפ"ט שהתרחשו בארץ ישראל חל מפנה ביחסם של השלטונות והחברה הסובבת בעיראק ליהודים. כצעד ראשון הוטל איסור על הפעילות הציונית בעיראק. באמצע </w:t>
      </w:r>
      <w:r w:rsidRPr="00E27005">
        <w:rPr>
          <w:rStyle w:val="Hyperlink"/>
          <w:rFonts w:asciiTheme="minorBidi" w:hAnsiTheme="minorBidi" w:cs="David"/>
          <w:color w:val="auto"/>
          <w:szCs w:val="24"/>
          <w:u w:val="none"/>
          <w:rtl/>
        </w:rPr>
        <w:t>שנות ה-30</w:t>
      </w:r>
      <w:r w:rsidRPr="00E27005">
        <w:rPr>
          <w:rFonts w:asciiTheme="minorBidi" w:hAnsiTheme="minorBidi" w:cs="David"/>
          <w:szCs w:val="24"/>
        </w:rPr>
        <w:t> </w:t>
      </w:r>
      <w:r w:rsidRPr="00E27005">
        <w:rPr>
          <w:rFonts w:asciiTheme="minorBidi" w:hAnsiTheme="minorBidi" w:cs="David"/>
          <w:szCs w:val="24"/>
          <w:rtl/>
        </w:rPr>
        <w:t>הציונות הוצאה מחוץ לחוק על ידי הממשל העיראקי, ועקב כך הפעילות הציונית נאלצה</w:t>
      </w:r>
      <w:r w:rsidR="001706FB" w:rsidRPr="00E27005">
        <w:rPr>
          <w:rFonts w:asciiTheme="minorBidi" w:hAnsiTheme="minorBidi" w:cs="David"/>
          <w:szCs w:val="24"/>
          <w:rtl/>
        </w:rPr>
        <w:t xml:space="preserve">. </w:t>
      </w:r>
      <w:r w:rsidRPr="00E27005">
        <w:rPr>
          <w:rFonts w:asciiTheme="minorBidi" w:hAnsiTheme="minorBidi" w:cs="David"/>
          <w:szCs w:val="24"/>
          <w:rtl/>
        </w:rPr>
        <w:t>להמשיך תחת מעטה חשאיות. היא קיבלה תנופה בעיקר לאחר מאורעות הפרהו</w:t>
      </w:r>
      <w:r w:rsidRPr="00E27005">
        <w:rPr>
          <w:rFonts w:asciiTheme="minorBidi" w:hAnsiTheme="minorBidi" w:cs="David"/>
          <w:szCs w:val="24"/>
        </w:rPr>
        <w:t>.</w:t>
      </w:r>
    </w:p>
    <w:p w:rsidR="008972E3" w:rsidRPr="00E27005" w:rsidRDefault="008972E3" w:rsidP="00E27005">
      <w:pPr>
        <w:bidi/>
        <w:spacing w:line="360" w:lineRule="auto"/>
        <w:jc w:val="left"/>
        <w:rPr>
          <w:rFonts w:asciiTheme="minorBidi" w:hAnsiTheme="minorBidi" w:cs="David"/>
          <w:szCs w:val="24"/>
          <w:rtl/>
        </w:rPr>
      </w:pPr>
      <w:r w:rsidRPr="00E27005">
        <w:rPr>
          <w:rFonts w:asciiTheme="minorBidi" w:hAnsiTheme="minorBidi" w:cs="David"/>
          <w:szCs w:val="24"/>
          <w:rtl/>
        </w:rPr>
        <w:t xml:space="preserve">הניסיון הראשון להפיץ גרסה אנטישמית בעיראק נעשה בשנת 1924 , כאשר פורסמו בעיתון מקומי </w:t>
      </w:r>
      <w:r w:rsidR="001706FB" w:rsidRPr="00E27005">
        <w:rPr>
          <w:rFonts w:asciiTheme="minorBidi" w:hAnsiTheme="minorBidi" w:cs="David"/>
          <w:szCs w:val="24"/>
          <w:rtl/>
        </w:rPr>
        <w:t>זיכרונותיו</w:t>
      </w:r>
      <w:r w:rsidRPr="00E27005">
        <w:rPr>
          <w:rFonts w:asciiTheme="minorBidi" w:hAnsiTheme="minorBidi" w:cs="David"/>
          <w:szCs w:val="24"/>
          <w:rtl/>
        </w:rPr>
        <w:t xml:space="preserve"> של צדיק </w:t>
      </w:r>
      <w:proofErr w:type="spellStart"/>
      <w:r w:rsidRPr="00E27005">
        <w:rPr>
          <w:rFonts w:asciiTheme="minorBidi" w:hAnsiTheme="minorBidi" w:cs="David"/>
          <w:szCs w:val="24"/>
          <w:rtl/>
        </w:rPr>
        <w:t>רסול</w:t>
      </w:r>
      <w:proofErr w:type="spellEnd"/>
      <w:r w:rsidRPr="00E27005">
        <w:rPr>
          <w:rFonts w:asciiTheme="minorBidi" w:hAnsiTheme="minorBidi" w:cs="David"/>
          <w:szCs w:val="24"/>
          <w:rtl/>
        </w:rPr>
        <w:t xml:space="preserve"> אל- לאדרי</w:t>
      </w:r>
      <w:r w:rsidRPr="00E27005">
        <w:rPr>
          <w:rFonts w:asciiTheme="minorBidi" w:hAnsiTheme="minorBidi" w:cs="David"/>
          <w:szCs w:val="24"/>
        </w:rPr>
        <w:t xml:space="preserve"> ,</w:t>
      </w:r>
      <w:r w:rsidRPr="00E27005">
        <w:rPr>
          <w:rFonts w:asciiTheme="minorBidi" w:hAnsiTheme="minorBidi" w:cs="David"/>
          <w:szCs w:val="24"/>
          <w:rtl/>
        </w:rPr>
        <w:t>עיראקי ממוצא כורדי שטען כי קיים קשר יהודי כלל-עולמי שמטרתו לחולל מהפכות בכל הארצות במגמה לנשל את תושביהן ולשלוט על משאביהן ועל מרכזי-הכוח בעולם. הסתה אנטישמית בנוסח זה לא הייתה ידועה עד אז בעיראק</w:t>
      </w:r>
      <w:r w:rsidRPr="00E27005">
        <w:rPr>
          <w:rFonts w:asciiTheme="minorBidi" w:hAnsiTheme="minorBidi" w:cs="David"/>
          <w:szCs w:val="24"/>
        </w:rPr>
        <w:t xml:space="preserve"> .</w:t>
      </w:r>
      <w:r w:rsidRPr="00E27005">
        <w:rPr>
          <w:rFonts w:asciiTheme="minorBidi" w:hAnsiTheme="minorBidi" w:cs="David"/>
          <w:szCs w:val="24"/>
          <w:rtl/>
        </w:rPr>
        <w:t xml:space="preserve"> הפרסום של דעה אנטישמית זו והגיבוי שניתן לה בעיתון 'אל-</w:t>
      </w:r>
      <w:proofErr w:type="spellStart"/>
      <w:r w:rsidRPr="00E27005">
        <w:rPr>
          <w:rFonts w:asciiTheme="minorBidi" w:hAnsiTheme="minorBidi" w:cs="David"/>
          <w:szCs w:val="24"/>
          <w:rtl/>
        </w:rPr>
        <w:t>עאלם</w:t>
      </w:r>
      <w:proofErr w:type="spellEnd"/>
      <w:r w:rsidRPr="00E27005">
        <w:rPr>
          <w:rFonts w:asciiTheme="minorBidi" w:hAnsiTheme="minorBidi" w:cs="David"/>
          <w:szCs w:val="24"/>
          <w:rtl/>
        </w:rPr>
        <w:t xml:space="preserve"> אל-ערבי</w:t>
      </w:r>
      <w:r w:rsidRPr="00E27005">
        <w:rPr>
          <w:rFonts w:asciiTheme="minorBidi" w:hAnsiTheme="minorBidi" w:cs="David"/>
          <w:szCs w:val="24"/>
        </w:rPr>
        <w:t>'</w:t>
      </w:r>
      <w:r w:rsidRPr="00E27005">
        <w:rPr>
          <w:rFonts w:asciiTheme="minorBidi" w:hAnsiTheme="minorBidi" w:cs="David"/>
          <w:szCs w:val="24"/>
          <w:rtl/>
        </w:rPr>
        <w:t xml:space="preserve"> עוררו דאגה בקרב היהודים. היא היוותה המשך לרוח האנטי-ציונית שהתעוררה בארץ זו גם עקב הצהרת-בלפור וכללה התקפות על יהודי</w:t>
      </w:r>
      <w:r w:rsidRPr="00E27005">
        <w:rPr>
          <w:rFonts w:asciiTheme="minorBidi" w:hAnsiTheme="minorBidi" w:cs="David"/>
          <w:szCs w:val="24"/>
        </w:rPr>
        <w:t>-</w:t>
      </w:r>
      <w:r w:rsidRPr="00E27005">
        <w:rPr>
          <w:rFonts w:asciiTheme="minorBidi" w:hAnsiTheme="minorBidi" w:cs="David"/>
          <w:szCs w:val="24"/>
          <w:rtl/>
        </w:rPr>
        <w:t xml:space="preserve">עיראק והאשמתם בשיתוף-פעולה עם הציונות . בשנת 1920 ובתחילת 1921 החלה העיתונות העיראקית להעתיק מאמרים בגנות היהודים מהעיתונות הערבית הארצישראלית והמצרית. הקמת עיראק כמדינה ערבית עצמאית ב-1932 צמצמה את בסיס ההזדהות ואת המכנה המשותף שהיה מקובל על מרבית חלקי האוכלוסייה שלה. עד העצמאות בעיראק קיבלה חברת הרוב המוסלמית-ערבית את בני העדות והגזעים האחרים. מעצמאותה לא הסתפקה חברת הרוב בהזדהות מוסלמית או בכניעה לחוקי השריעה והוסיפה תנאים נוספים להזדהות הלאומיות הערבית. הלאומיות הערבית שצמחה בעיראק הפכה להיות מסגרת בלעדית ולא הותירה קיום לאלמנטים זרים או שונים. מסגרת זו סומלה בסמלים משותפים של גזע וזיכרון היסטורי משותף השוזר יחדיו את המוצא הערבי והדת המוסלמית. החלו אף להשמיע הצהרות לאומיות חריפות כלפי היהודים, בעיקר בשאלת העזרה לערביי ארץ-ישראל ובגנות הציונות. </w:t>
      </w:r>
    </w:p>
    <w:p w:rsidR="00DA32D3" w:rsidRDefault="00DA32D3" w:rsidP="00DA32D3">
      <w:pPr>
        <w:rPr>
          <w:rtl/>
        </w:rPr>
      </w:pPr>
    </w:p>
    <w:p w:rsidR="00DA32D3" w:rsidRDefault="00DA32D3" w:rsidP="00DA32D3">
      <w:pPr>
        <w:rPr>
          <w:rtl/>
        </w:rPr>
      </w:pPr>
    </w:p>
    <w:p w:rsidR="005A1791" w:rsidRDefault="005A1791" w:rsidP="005A1791">
      <w:pPr>
        <w:bidi/>
        <w:jc w:val="center"/>
        <w:rPr>
          <w:rtl/>
        </w:rPr>
      </w:pPr>
      <w:bookmarkStart w:id="4" w:name="_Toc5480242"/>
    </w:p>
    <w:p w:rsidR="005A1791" w:rsidRDefault="005A1791" w:rsidP="005A1791">
      <w:pPr>
        <w:bidi/>
        <w:jc w:val="center"/>
        <w:rPr>
          <w:rtl/>
        </w:rPr>
      </w:pPr>
    </w:p>
    <w:p w:rsidR="005A1791" w:rsidRDefault="005A1791" w:rsidP="005A1791">
      <w:pPr>
        <w:bidi/>
        <w:jc w:val="center"/>
        <w:rPr>
          <w:rtl/>
        </w:rPr>
      </w:pPr>
    </w:p>
    <w:p w:rsidR="005A1791" w:rsidRDefault="005A1791" w:rsidP="005A1791">
      <w:pPr>
        <w:bidi/>
        <w:jc w:val="center"/>
        <w:rPr>
          <w:rtl/>
        </w:rPr>
      </w:pPr>
    </w:p>
    <w:p w:rsidR="005A1791" w:rsidRDefault="005A1791" w:rsidP="005A1791">
      <w:pPr>
        <w:bidi/>
        <w:jc w:val="center"/>
        <w:rPr>
          <w:rtl/>
        </w:rPr>
      </w:pPr>
    </w:p>
    <w:p w:rsidR="005A1791" w:rsidRDefault="005A1791" w:rsidP="005A1791">
      <w:pPr>
        <w:bidi/>
        <w:jc w:val="center"/>
        <w:rPr>
          <w:rtl/>
        </w:rPr>
      </w:pPr>
    </w:p>
    <w:p w:rsidR="005A1791" w:rsidRDefault="005A1791" w:rsidP="005A1791">
      <w:pPr>
        <w:bidi/>
        <w:jc w:val="center"/>
        <w:rPr>
          <w:rtl/>
        </w:rPr>
      </w:pPr>
    </w:p>
    <w:p w:rsidR="005A1791" w:rsidRDefault="005A1791" w:rsidP="005A1791">
      <w:pPr>
        <w:bidi/>
        <w:jc w:val="center"/>
        <w:rPr>
          <w:rtl/>
        </w:rPr>
      </w:pPr>
    </w:p>
    <w:p w:rsidR="005A1791" w:rsidRDefault="005A1791" w:rsidP="005A1791">
      <w:pPr>
        <w:bidi/>
        <w:jc w:val="center"/>
        <w:rPr>
          <w:rtl/>
        </w:rPr>
      </w:pPr>
    </w:p>
    <w:p w:rsidR="005A1791" w:rsidRDefault="005A1791" w:rsidP="005A1791">
      <w:pPr>
        <w:bidi/>
        <w:jc w:val="center"/>
        <w:rPr>
          <w:rtl/>
        </w:rPr>
      </w:pPr>
    </w:p>
    <w:p w:rsidR="005A1791" w:rsidRDefault="005A1791" w:rsidP="005A1791">
      <w:pPr>
        <w:bidi/>
        <w:jc w:val="center"/>
        <w:rPr>
          <w:rtl/>
        </w:rPr>
      </w:pPr>
    </w:p>
    <w:p w:rsidR="005A1791" w:rsidRDefault="005A1791" w:rsidP="005A1791">
      <w:pPr>
        <w:bidi/>
        <w:jc w:val="both"/>
        <w:rPr>
          <w:rtl/>
        </w:rPr>
      </w:pPr>
    </w:p>
    <w:p w:rsidR="005A1791" w:rsidRPr="005A1791" w:rsidRDefault="005A1791" w:rsidP="005A1791">
      <w:pPr>
        <w:bidi/>
        <w:jc w:val="center"/>
        <w:rPr>
          <w:rtl/>
        </w:rPr>
      </w:pPr>
    </w:p>
    <w:p w:rsidR="00302644" w:rsidRPr="00E27005" w:rsidRDefault="00302644" w:rsidP="005A1791">
      <w:pPr>
        <w:pStyle w:val="1"/>
        <w:bidi/>
        <w:rPr>
          <w:rFonts w:cs="David"/>
          <w:rtl/>
        </w:rPr>
      </w:pPr>
      <w:r w:rsidRPr="00E27005">
        <w:rPr>
          <w:rFonts w:cs="David"/>
          <w:rtl/>
        </w:rPr>
        <w:t>ההשפעה הנאצית בעיראק</w:t>
      </w:r>
      <w:r w:rsidR="005A1791">
        <w:rPr>
          <w:rFonts w:cs="David" w:hint="cs"/>
          <w:rtl/>
        </w:rPr>
        <w:t xml:space="preserve"> </w:t>
      </w:r>
      <w:r w:rsidRPr="00E27005">
        <w:rPr>
          <w:rFonts w:cs="David" w:hint="cs"/>
          <w:rtl/>
        </w:rPr>
        <w:t>(בהתייחסות לתעמולה הנאצית)</w:t>
      </w:r>
      <w:bookmarkEnd w:id="4"/>
    </w:p>
    <w:p w:rsidR="00E020D2" w:rsidRDefault="00E020D2" w:rsidP="00E020D2">
      <w:pPr>
        <w:pStyle w:val="ac"/>
        <w:bidi/>
        <w:rPr>
          <w:rStyle w:val="af7"/>
          <w:rFonts w:cs="David"/>
          <w:sz w:val="24"/>
          <w:szCs w:val="24"/>
          <w:rtl/>
        </w:rPr>
      </w:pPr>
    </w:p>
    <w:p w:rsidR="00E020D2" w:rsidRPr="00E020D2" w:rsidRDefault="00302644" w:rsidP="00E020D2">
      <w:pPr>
        <w:pStyle w:val="ac"/>
        <w:bidi/>
        <w:rPr>
          <w:rFonts w:cs="David"/>
          <w:b/>
          <w:bCs/>
          <w:smallCaps/>
          <w:color w:val="auto"/>
          <w:sz w:val="24"/>
          <w:szCs w:val="24"/>
          <w:u w:val="single"/>
          <w:rtl/>
        </w:rPr>
      </w:pPr>
      <w:r w:rsidRPr="00E27005">
        <w:rPr>
          <w:rStyle w:val="af7"/>
          <w:rFonts w:cs="David" w:hint="cs"/>
          <w:sz w:val="24"/>
          <w:szCs w:val="24"/>
          <w:rtl/>
        </w:rPr>
        <w:t>עיראק</w:t>
      </w:r>
      <w:r w:rsidR="00E020D2">
        <w:rPr>
          <w:rStyle w:val="af7"/>
          <w:rFonts w:cs="David" w:hint="cs"/>
          <w:sz w:val="24"/>
          <w:szCs w:val="24"/>
          <w:rtl/>
        </w:rPr>
        <w:t>, אמנם</w:t>
      </w:r>
      <w:r w:rsidRPr="00E27005">
        <w:rPr>
          <w:rStyle w:val="af7"/>
          <w:rFonts w:cs="David" w:hint="cs"/>
          <w:sz w:val="24"/>
          <w:szCs w:val="24"/>
          <w:rtl/>
        </w:rPr>
        <w:t xml:space="preserve"> לא נכבשה ע"י היטלר</w:t>
      </w:r>
      <w:r w:rsidR="00E020D2">
        <w:rPr>
          <w:rStyle w:val="af7"/>
          <w:rFonts w:cs="David" w:hint="cs"/>
          <w:sz w:val="24"/>
          <w:szCs w:val="24"/>
          <w:rtl/>
        </w:rPr>
        <w:t>,</w:t>
      </w:r>
      <w:r w:rsidRPr="00E27005">
        <w:rPr>
          <w:rStyle w:val="af7"/>
          <w:rFonts w:cs="David" w:hint="cs"/>
          <w:sz w:val="24"/>
          <w:szCs w:val="24"/>
          <w:rtl/>
        </w:rPr>
        <w:t xml:space="preserve"> אך השפעת רעיונות הנאציזם בקרב העם בעיראק הביאה לעוינות ושנאה </w:t>
      </w:r>
    </w:p>
    <w:p w:rsidR="00302644" w:rsidRDefault="00302644" w:rsidP="00C95FC9">
      <w:pPr>
        <w:pStyle w:val="ac"/>
        <w:bidi/>
        <w:rPr>
          <w:rStyle w:val="af7"/>
          <w:rFonts w:cs="David"/>
          <w:sz w:val="24"/>
          <w:szCs w:val="24"/>
          <w:rtl/>
        </w:rPr>
      </w:pPr>
      <w:r w:rsidRPr="00E27005">
        <w:rPr>
          <w:rStyle w:val="af7"/>
          <w:rFonts w:cs="David" w:hint="cs"/>
          <w:sz w:val="24"/>
          <w:szCs w:val="24"/>
          <w:rtl/>
        </w:rPr>
        <w:t>כלפי היהודי שחיו שם.</w:t>
      </w:r>
    </w:p>
    <w:p w:rsidR="00C95FC9" w:rsidRPr="00C95FC9" w:rsidRDefault="00C95FC9" w:rsidP="00C95FC9">
      <w:pPr>
        <w:bidi/>
        <w:rPr>
          <w:rtl/>
        </w:rPr>
      </w:pPr>
    </w:p>
    <w:p w:rsidR="00302644" w:rsidRPr="00E27005" w:rsidRDefault="00302644" w:rsidP="00E27005">
      <w:pPr>
        <w:bidi/>
        <w:spacing w:line="360" w:lineRule="auto"/>
        <w:jc w:val="left"/>
        <w:rPr>
          <w:rFonts w:asciiTheme="minorBidi" w:hAnsiTheme="minorBidi" w:cs="David"/>
          <w:color w:val="222222"/>
          <w:szCs w:val="24"/>
          <w:shd w:val="clear" w:color="auto" w:fill="FFFFFF"/>
          <w:rtl/>
        </w:rPr>
      </w:pPr>
      <w:r w:rsidRPr="00E27005">
        <w:rPr>
          <w:rFonts w:asciiTheme="minorBidi" w:hAnsiTheme="minorBidi" w:cs="David"/>
          <w:szCs w:val="24"/>
          <w:rtl/>
        </w:rPr>
        <w:t xml:space="preserve">עליית קרן </w:t>
      </w:r>
      <w:proofErr w:type="spellStart"/>
      <w:r w:rsidRPr="00E27005">
        <w:rPr>
          <w:rFonts w:asciiTheme="minorBidi" w:hAnsiTheme="minorBidi" w:cs="David"/>
          <w:szCs w:val="24"/>
          <w:rtl/>
        </w:rPr>
        <w:t>הפאשיזם</w:t>
      </w:r>
      <w:proofErr w:type="spellEnd"/>
      <w:r w:rsidRPr="00E27005">
        <w:rPr>
          <w:rFonts w:asciiTheme="minorBidi" w:hAnsiTheme="minorBidi" w:cs="David"/>
          <w:szCs w:val="24"/>
          <w:rtl/>
        </w:rPr>
        <w:t xml:space="preserve"> והנאציזם בקרב חוגים רחבים בעיראק בשנות השלושים הביאה לדחיית היהודים ולרגשות עוינות ושנאה גזעית כלפיהם.  הנציגות הגרמנית בבגדאד, בראשות מיופה-הכוח ד "ר פריץ גרובה, ראש השגרירות בבגדד ניהלה תעמולה תוך כדי מתן ממון רב, לקידום האינטרסים הגרמניים ולהפצת התעמולה הנאצית.</w:t>
      </w:r>
      <w:r w:rsidRPr="00E27005">
        <w:rPr>
          <w:rFonts w:asciiTheme="minorBidi" w:hAnsiTheme="minorBidi" w:cs="David"/>
          <w:szCs w:val="24"/>
        </w:rPr>
        <w:t xml:space="preserve"> </w:t>
      </w:r>
      <w:r w:rsidRPr="00E27005">
        <w:rPr>
          <w:rFonts w:asciiTheme="minorBidi" w:hAnsiTheme="minorBidi" w:cs="David"/>
          <w:szCs w:val="24"/>
          <w:rtl/>
        </w:rPr>
        <w:t>גרובה ואנשיו פעלו במרץ רב ובהתמדה להחדרת השנאה ליהודים בקרב הנוער הערבי העיראקי. הם רכשו את העיתון 'אל-</w:t>
      </w:r>
      <w:proofErr w:type="spellStart"/>
      <w:r w:rsidRPr="00E27005">
        <w:rPr>
          <w:rFonts w:asciiTheme="minorBidi" w:hAnsiTheme="minorBidi" w:cs="David"/>
          <w:szCs w:val="24"/>
          <w:rtl/>
        </w:rPr>
        <w:t>עאלם</w:t>
      </w:r>
      <w:proofErr w:type="spellEnd"/>
      <w:r w:rsidRPr="00E27005">
        <w:rPr>
          <w:rFonts w:asciiTheme="minorBidi" w:hAnsiTheme="minorBidi" w:cs="David"/>
          <w:szCs w:val="24"/>
          <w:rtl/>
        </w:rPr>
        <w:t xml:space="preserve"> אל-ערבי' , שהיה בבעלות נוצרים</w:t>
      </w:r>
      <w:r w:rsidRPr="00E27005">
        <w:rPr>
          <w:rFonts w:asciiTheme="minorBidi" w:hAnsiTheme="minorBidi" w:cs="David"/>
          <w:szCs w:val="24"/>
        </w:rPr>
        <w:t xml:space="preserve"> , </w:t>
      </w:r>
      <w:r w:rsidRPr="00E27005">
        <w:rPr>
          <w:rFonts w:asciiTheme="minorBidi" w:hAnsiTheme="minorBidi" w:cs="David"/>
          <w:szCs w:val="24"/>
          <w:rtl/>
        </w:rPr>
        <w:t>והפיצו באמצעותו את תעמולתם. בעיתון זה פורסם בהמשכים, החל באוקטובר 1933</w:t>
      </w:r>
      <w:r w:rsidRPr="00E27005">
        <w:rPr>
          <w:rFonts w:asciiTheme="minorBidi" w:hAnsiTheme="minorBidi" w:cs="David"/>
          <w:szCs w:val="24"/>
        </w:rPr>
        <w:t xml:space="preserve">, </w:t>
      </w:r>
      <w:r w:rsidRPr="00E27005">
        <w:rPr>
          <w:rFonts w:asciiTheme="minorBidi" w:hAnsiTheme="minorBidi" w:cs="David"/>
          <w:szCs w:val="24"/>
          <w:rtl/>
        </w:rPr>
        <w:t xml:space="preserve">ספרו של היטלר, 'מיין </w:t>
      </w:r>
      <w:proofErr w:type="spellStart"/>
      <w:r w:rsidRPr="00E27005">
        <w:rPr>
          <w:rFonts w:asciiTheme="minorBidi" w:hAnsiTheme="minorBidi" w:cs="David"/>
          <w:szCs w:val="24"/>
          <w:rtl/>
        </w:rPr>
        <w:t>קאמפף</w:t>
      </w:r>
      <w:proofErr w:type="spellEnd"/>
      <w:r w:rsidRPr="00E27005">
        <w:rPr>
          <w:rFonts w:asciiTheme="minorBidi" w:hAnsiTheme="minorBidi" w:cs="David"/>
          <w:szCs w:val="24"/>
          <w:rtl/>
        </w:rPr>
        <w:t>' , בתרגום ערבי . במאי 1935 פורסם בעיתונות העיראקית, כי חיבור זה יצא לאור כספר , וציטוטים נרחבים ממנו מדברי-היטלר הובאו בהזדמנות זו בעיתונים .כך, גברה בהדרגה שנאת המשכילים והמוני-העם כלפי היהודים בעיראק , דבר שהורגש ביחסם העוין של המוסלמים והנוצרים בחיי היומיום. העיתונות הפרו-גרמנית בעיראק עסקה בנושאים הקשורים בעליית הנאציזם והטיפה לחיקוי המשטרים הפאשיסטיים . היא ליבתה את היצרים נגד היהודים. פעילותו של גרובה והאירועים הקשורים בגרמניה הנאצית זכו בעיתונות זו לתהודה גדולה ולאהדה רבה. כך , למשל , הבליט עיתון 'אל-</w:t>
      </w:r>
      <w:proofErr w:type="spellStart"/>
      <w:r w:rsidRPr="00E27005">
        <w:rPr>
          <w:rFonts w:asciiTheme="minorBidi" w:hAnsiTheme="minorBidi" w:cs="David"/>
          <w:szCs w:val="24"/>
          <w:rtl/>
        </w:rPr>
        <w:t>עאלם</w:t>
      </w:r>
      <w:proofErr w:type="spellEnd"/>
      <w:r w:rsidRPr="00E27005">
        <w:rPr>
          <w:rFonts w:asciiTheme="minorBidi" w:hAnsiTheme="minorBidi" w:cs="David"/>
          <w:szCs w:val="24"/>
          <w:rtl/>
        </w:rPr>
        <w:t xml:space="preserve"> אל-ערבי' את קבלת</w:t>
      </w:r>
      <w:r w:rsidRPr="00E27005">
        <w:rPr>
          <w:rFonts w:asciiTheme="minorBidi" w:hAnsiTheme="minorBidi" w:cs="David"/>
          <w:szCs w:val="24"/>
        </w:rPr>
        <w:t xml:space="preserve">- </w:t>
      </w:r>
      <w:r w:rsidRPr="00E27005">
        <w:rPr>
          <w:rFonts w:asciiTheme="minorBidi" w:hAnsiTheme="minorBidi" w:cs="David"/>
          <w:szCs w:val="24"/>
          <w:rtl/>
        </w:rPr>
        <w:t xml:space="preserve">הפנים הרשמית שערך גרובה לרגל חגה הלאומי של גרמניה בשנת 1935 והברכות ששיגר המלך </w:t>
      </w:r>
      <w:proofErr w:type="spellStart"/>
      <w:r w:rsidRPr="00E27005">
        <w:rPr>
          <w:rFonts w:asciiTheme="minorBidi" w:hAnsiTheme="minorBidi" w:cs="David"/>
          <w:szCs w:val="24"/>
          <w:rtl/>
        </w:rPr>
        <w:t>ע'אזי</w:t>
      </w:r>
      <w:proofErr w:type="spellEnd"/>
      <w:r w:rsidRPr="00E27005">
        <w:rPr>
          <w:rFonts w:asciiTheme="minorBidi" w:hAnsiTheme="minorBidi" w:cs="David"/>
          <w:szCs w:val="24"/>
          <w:rtl/>
        </w:rPr>
        <w:t xml:space="preserve"> להיטלר לרגל החג. בסמוך לכך </w:t>
      </w:r>
      <w:r w:rsidRPr="00E27005">
        <w:rPr>
          <w:rFonts w:asciiTheme="minorBidi" w:hAnsiTheme="minorBidi" w:cs="David" w:hint="cs"/>
          <w:szCs w:val="24"/>
          <w:rtl/>
        </w:rPr>
        <w:t>פרסם</w:t>
      </w:r>
      <w:r w:rsidRPr="00E27005">
        <w:rPr>
          <w:rFonts w:asciiTheme="minorBidi" w:hAnsiTheme="minorBidi" w:cs="David"/>
          <w:szCs w:val="24"/>
          <w:rtl/>
        </w:rPr>
        <w:t xml:space="preserve"> עיתון זה בעמודיו הראשונים את נאומו של היטלר </w:t>
      </w:r>
      <w:proofErr w:type="spellStart"/>
      <w:r w:rsidRPr="00E27005">
        <w:rPr>
          <w:rFonts w:asciiTheme="minorBidi" w:hAnsiTheme="minorBidi" w:cs="David"/>
          <w:szCs w:val="24"/>
          <w:rtl/>
        </w:rPr>
        <w:t>ברייכסטאג</w:t>
      </w:r>
      <w:proofErr w:type="spellEnd"/>
      <w:r w:rsidRPr="00E27005">
        <w:rPr>
          <w:rFonts w:asciiTheme="minorBidi" w:hAnsiTheme="minorBidi" w:cs="David"/>
          <w:szCs w:val="24"/>
          <w:rtl/>
        </w:rPr>
        <w:t xml:space="preserve"> במלואו . </w:t>
      </w:r>
      <w:proofErr w:type="spellStart"/>
      <w:r w:rsidRPr="00E27005">
        <w:rPr>
          <w:rFonts w:asciiTheme="minorBidi" w:hAnsiTheme="minorBidi" w:cs="David"/>
          <w:szCs w:val="24"/>
          <w:rtl/>
        </w:rPr>
        <w:t>תידר</w:t>
      </w:r>
      <w:proofErr w:type="spellEnd"/>
      <w:r w:rsidRPr="00E27005">
        <w:rPr>
          <w:rFonts w:asciiTheme="minorBidi" w:hAnsiTheme="minorBidi" w:cs="David"/>
          <w:szCs w:val="24"/>
          <w:rtl/>
        </w:rPr>
        <w:t xml:space="preserve"> מקורב של המלך פייסל שכיהן בתפקידים בכירים ביקר בגרמניה הנאצית בשנת 1937 ושב עם רשמים חיוביים. בעקבות ביקורו הוא הציע לגרובה לתרגם לערבית את נאומי היטלר, ובכלל-זה את נאומו בנירנברג.</w:t>
      </w:r>
      <w:r w:rsidRPr="00E27005">
        <w:rPr>
          <w:rFonts w:asciiTheme="minorBidi" w:hAnsiTheme="minorBidi" w:cs="David"/>
          <w:color w:val="222222"/>
          <w:szCs w:val="24"/>
          <w:shd w:val="clear" w:color="auto" w:fill="FFFFFF"/>
          <w:rtl/>
        </w:rPr>
        <w:t xml:space="preserve">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בשנת </w:t>
      </w:r>
      <w:r w:rsidRPr="00E27005">
        <w:rPr>
          <w:rStyle w:val="Hyperlink"/>
          <w:rFonts w:asciiTheme="minorBidi" w:hAnsiTheme="minorBidi" w:cs="David"/>
          <w:color w:val="auto"/>
          <w:szCs w:val="24"/>
          <w:u w:val="none"/>
        </w:rPr>
        <w:t>1934</w:t>
      </w:r>
      <w:r w:rsidRPr="00E27005">
        <w:rPr>
          <w:rFonts w:asciiTheme="minorBidi" w:hAnsiTheme="minorBidi" w:cs="David"/>
          <w:szCs w:val="24"/>
        </w:rPr>
        <w:t> </w:t>
      </w:r>
      <w:r w:rsidRPr="00E27005">
        <w:rPr>
          <w:rFonts w:asciiTheme="minorBidi" w:hAnsiTheme="minorBidi" w:cs="David"/>
          <w:szCs w:val="24"/>
          <w:rtl/>
        </w:rPr>
        <w:t xml:space="preserve"> פוטרו עשרות פקידי ממשל יהודים ממשרדי הכלכלה והתחבורה, החל משנת </w:t>
      </w:r>
      <w:r w:rsidRPr="00E27005">
        <w:rPr>
          <w:rStyle w:val="Hyperlink"/>
          <w:rFonts w:asciiTheme="minorBidi" w:hAnsiTheme="minorBidi" w:cs="David"/>
          <w:color w:val="auto"/>
          <w:szCs w:val="24"/>
          <w:u w:val="none"/>
        </w:rPr>
        <w:t>1935</w:t>
      </w:r>
      <w:r w:rsidRPr="00E27005">
        <w:rPr>
          <w:rFonts w:asciiTheme="minorBidi" w:hAnsiTheme="minorBidi" w:cs="David"/>
          <w:szCs w:val="24"/>
        </w:rPr>
        <w:t> </w:t>
      </w:r>
      <w:r w:rsidRPr="00E27005">
        <w:rPr>
          <w:rFonts w:asciiTheme="minorBidi" w:hAnsiTheme="minorBidi" w:cs="David"/>
          <w:szCs w:val="24"/>
          <w:rtl/>
        </w:rPr>
        <w:t xml:space="preserve"> החלו להגביל באופן לא רשמי את מספר התלמידים היהודים בבתי הספר הממשלתיים, ובשנת </w:t>
      </w:r>
      <w:r w:rsidRPr="00E27005">
        <w:rPr>
          <w:rStyle w:val="Hyperlink"/>
          <w:rFonts w:asciiTheme="minorBidi" w:hAnsiTheme="minorBidi" w:cs="David"/>
          <w:color w:val="auto"/>
          <w:szCs w:val="24"/>
          <w:u w:val="none"/>
        </w:rPr>
        <w:t>1936</w:t>
      </w:r>
      <w:r w:rsidRPr="00E27005">
        <w:rPr>
          <w:rFonts w:asciiTheme="minorBidi" w:hAnsiTheme="minorBidi" w:cs="David"/>
          <w:szCs w:val="24"/>
        </w:rPr>
        <w:t> </w:t>
      </w:r>
      <w:r w:rsidRPr="00E27005">
        <w:rPr>
          <w:rFonts w:asciiTheme="minorBidi" w:hAnsiTheme="minorBidi" w:cs="David"/>
          <w:szCs w:val="24"/>
          <w:rtl/>
        </w:rPr>
        <w:t xml:space="preserve"> פוטרו 300 פקידי ממשל יהודים, בהם בכירים רבים</w:t>
      </w:r>
      <w:r w:rsidRPr="00E27005">
        <w:rPr>
          <w:rFonts w:asciiTheme="minorBidi" w:hAnsiTheme="minorBidi" w:cs="David"/>
          <w:szCs w:val="24"/>
        </w:rPr>
        <w:t>.</w:t>
      </w:r>
      <w:r w:rsidRPr="00E27005">
        <w:rPr>
          <w:rFonts w:asciiTheme="minorBidi" w:hAnsiTheme="minorBidi" w:cs="David"/>
          <w:szCs w:val="24"/>
          <w:rtl/>
        </w:rPr>
        <w:t xml:space="preserve">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 xml:space="preserve">פגיעות פיסיות ביהודים בעיראק אירעו לראשונה בערב ראש-השנה </w:t>
      </w:r>
      <w:proofErr w:type="spellStart"/>
      <w:r w:rsidRPr="00E27005">
        <w:rPr>
          <w:rFonts w:asciiTheme="minorBidi" w:hAnsiTheme="minorBidi" w:cs="David"/>
          <w:szCs w:val="24"/>
          <w:rtl/>
        </w:rPr>
        <w:t>תרצ</w:t>
      </w:r>
      <w:proofErr w:type="spellEnd"/>
      <w:r w:rsidRPr="00E27005">
        <w:rPr>
          <w:rFonts w:asciiTheme="minorBidi" w:hAnsiTheme="minorBidi" w:cs="David"/>
          <w:szCs w:val="24"/>
          <w:rtl/>
        </w:rPr>
        <w:t xml:space="preserve"> "ז  16 בספטמבר 1936 , כאשר נרצחו שני יהודים . למחרת  ב- 17 בספטמבר , שהוכרז כיום פלסטין , נורה ונהרג יהודי נוסף . ביום הכיפורים תרצ"ז, 27בספטמבר הושלכה פצצה , שלא התפוצצה , על בית-כנסת יהודי בבגדאד . המאורעות הללו הטילו אימה על היהודים , והם הסתגרו בבתיהם בשעות הערב . השלטונות והעיתונות העיראקיים דרשו מפרנסי העדה לפרסם הצהרה כי אין ליהודי עיראק קשר עם הציונות ועם ארץ-ישראל . ראש העדה נענה לדרישה זו , אך הצהרתו לא הועילה</w:t>
      </w:r>
      <w:r w:rsidRPr="00E27005">
        <w:rPr>
          <w:rFonts w:asciiTheme="minorBidi" w:hAnsiTheme="minorBidi" w:cs="David"/>
          <w:szCs w:val="24"/>
        </w:rPr>
        <w:t xml:space="preserve"> . </w:t>
      </w:r>
      <w:r w:rsidRPr="00E27005">
        <w:rPr>
          <w:rFonts w:asciiTheme="minorBidi" w:hAnsiTheme="minorBidi" w:cs="David"/>
          <w:szCs w:val="24"/>
          <w:rtl/>
        </w:rPr>
        <w:t xml:space="preserve">כעבור זמן קצר שוב הושלכה פצצה , בפעם זו על מועדון יהודי . באותם ימים נורה למוות יהודי נוסף , והממשלה אסרה על היהודים להשתתף </w:t>
      </w:r>
      <w:proofErr w:type="spellStart"/>
      <w:r w:rsidRPr="00E27005">
        <w:rPr>
          <w:rFonts w:asciiTheme="minorBidi" w:hAnsiTheme="minorBidi" w:cs="David"/>
          <w:szCs w:val="24"/>
          <w:rtl/>
        </w:rPr>
        <w:t>בהלוויתו</w:t>
      </w:r>
      <w:proofErr w:type="spellEnd"/>
      <w:r w:rsidRPr="00E27005">
        <w:rPr>
          <w:rFonts w:asciiTheme="minorBidi" w:hAnsiTheme="minorBidi" w:cs="David"/>
          <w:szCs w:val="24"/>
          <w:rtl/>
        </w:rPr>
        <w:t xml:space="preserve">. נוכח המצב החמור הסתגרו היהודים בבתיהם , ובמשך שלושה ימים ( 7 -9 באוקטובר 1936 הושבת המסחר בבגדאד . </w:t>
      </w:r>
      <w:r w:rsidRPr="00E27005">
        <w:rPr>
          <w:rFonts w:asciiTheme="minorBidi" w:hAnsiTheme="minorBidi" w:cs="David"/>
          <w:szCs w:val="24"/>
          <w:rtl/>
        </w:rPr>
        <w:lastRenderedPageBreak/>
        <w:t>הממשלה נאלצה להתערב ואיימה בהטלת עונשים כבדים על המסיתים . רק אז חזרו היהודים לעיסוקיהם , אך המשיכו להסתגר בבתיהם בשעות הערב . אף -על-פי- כן נמשכו הפגיעות ביהודים וכעבור ימים אחדים שוב נרצחו שני יהודים.</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 xml:space="preserve">מאמצי הבריטים להגביל את הפעילות הגרמנית בעיראק נתקלו בקשיים , בשל הגיבוי שקיבלו הגרמנים מאישים מרכזיים בממשל העיראקי ובעיקר אלה שנמנו עם החוגים הלאומניים . כך למשל נכשלו מאמצי הבריטים להביא לפיטורי המורים הגרמנים שפעלו בעיראק . מורים אלה נהנו מן החסות של ד"ר </w:t>
      </w:r>
      <w:proofErr w:type="spellStart"/>
      <w:r w:rsidRPr="00E27005">
        <w:rPr>
          <w:rFonts w:asciiTheme="minorBidi" w:hAnsiTheme="minorBidi" w:cs="David"/>
          <w:szCs w:val="24"/>
          <w:rtl/>
        </w:rPr>
        <w:t>פאצ'ל</w:t>
      </w:r>
      <w:proofErr w:type="spellEnd"/>
      <w:r w:rsidRPr="00E27005">
        <w:rPr>
          <w:rFonts w:asciiTheme="minorBidi" w:hAnsiTheme="minorBidi" w:cs="David"/>
          <w:szCs w:val="24"/>
          <w:rtl/>
        </w:rPr>
        <w:t xml:space="preserve"> אל-</w:t>
      </w:r>
      <w:proofErr w:type="spellStart"/>
      <w:r w:rsidRPr="00E27005">
        <w:rPr>
          <w:rFonts w:asciiTheme="minorBidi" w:hAnsiTheme="minorBidi" w:cs="David"/>
          <w:szCs w:val="24"/>
          <w:rtl/>
        </w:rPr>
        <w:t>ג'מאלי</w:t>
      </w:r>
      <w:proofErr w:type="spellEnd"/>
      <w:r w:rsidRPr="00E27005">
        <w:rPr>
          <w:rFonts w:asciiTheme="minorBidi" w:hAnsiTheme="minorBidi" w:cs="David"/>
          <w:szCs w:val="24"/>
          <w:rtl/>
        </w:rPr>
        <w:t xml:space="preserve"> </w:t>
      </w:r>
      <w:proofErr w:type="spellStart"/>
      <w:r w:rsidRPr="00E27005">
        <w:rPr>
          <w:rFonts w:asciiTheme="minorBidi" w:hAnsiTheme="minorBidi" w:cs="David"/>
          <w:szCs w:val="24"/>
          <w:rtl/>
        </w:rPr>
        <w:t>וד</w:t>
      </w:r>
      <w:proofErr w:type="spellEnd"/>
      <w:r w:rsidRPr="00E27005">
        <w:rPr>
          <w:rFonts w:asciiTheme="minorBidi" w:hAnsiTheme="minorBidi" w:cs="David"/>
          <w:szCs w:val="24"/>
          <w:rtl/>
        </w:rPr>
        <w:t xml:space="preserve">" ר </w:t>
      </w:r>
      <w:proofErr w:type="spellStart"/>
      <w:r w:rsidRPr="00E27005">
        <w:rPr>
          <w:rFonts w:asciiTheme="minorBidi" w:hAnsiTheme="minorBidi" w:cs="David"/>
          <w:szCs w:val="24"/>
          <w:rtl/>
        </w:rPr>
        <w:t>סאמי</w:t>
      </w:r>
      <w:proofErr w:type="spellEnd"/>
      <w:r w:rsidRPr="00E27005">
        <w:rPr>
          <w:rFonts w:asciiTheme="minorBidi" w:hAnsiTheme="minorBidi" w:cs="David"/>
          <w:szCs w:val="24"/>
          <w:rtl/>
        </w:rPr>
        <w:t xml:space="preserve"> שוכת, שעמדו בראש מערכת החינוך , אשר לא זו בלבד שלא פיטרו את המורים הגרמנים אלא שלחו צעירים עיראקים לגרמניה הנאצית להשתלמויות, לביקורים ולהשתתפות </w:t>
      </w:r>
      <w:r w:rsidRPr="00E27005">
        <w:rPr>
          <w:rFonts w:asciiTheme="minorBidi" w:hAnsiTheme="minorBidi" w:cs="David" w:hint="cs"/>
          <w:szCs w:val="24"/>
          <w:rtl/>
        </w:rPr>
        <w:t>בוועיד</w:t>
      </w:r>
      <w:r w:rsidRPr="00E27005">
        <w:rPr>
          <w:rFonts w:asciiTheme="minorBidi" w:hAnsiTheme="minorBidi" w:cs="David" w:hint="eastAsia"/>
          <w:szCs w:val="24"/>
          <w:rtl/>
        </w:rPr>
        <w:t>ת</w:t>
      </w:r>
      <w:r w:rsidRPr="00E27005">
        <w:rPr>
          <w:rFonts w:asciiTheme="minorBidi" w:hAnsiTheme="minorBidi" w:cs="David"/>
          <w:szCs w:val="24"/>
          <w:rtl/>
        </w:rPr>
        <w:t xml:space="preserve"> הנוער </w:t>
      </w:r>
      <w:proofErr w:type="spellStart"/>
      <w:r w:rsidRPr="00E27005">
        <w:rPr>
          <w:rFonts w:asciiTheme="minorBidi" w:hAnsiTheme="minorBidi" w:cs="David"/>
          <w:szCs w:val="24"/>
          <w:rtl/>
        </w:rPr>
        <w:t>ההיטלראי</w:t>
      </w:r>
      <w:proofErr w:type="spellEnd"/>
      <w:r w:rsidRPr="00E27005">
        <w:rPr>
          <w:rFonts w:asciiTheme="minorBidi" w:hAnsiTheme="minorBidi" w:cs="David"/>
          <w:szCs w:val="24"/>
          <w:rtl/>
        </w:rPr>
        <w:t xml:space="preserve">. התפתח ארגון נוער צבאי למחצה בשם "אל-פֻתֻוַה" שעוצב על פי דגם </w:t>
      </w:r>
      <w:proofErr w:type="spellStart"/>
      <w:r w:rsidRPr="00E27005">
        <w:rPr>
          <w:rFonts w:asciiTheme="minorBidi" w:hAnsiTheme="minorBidi" w:cs="David"/>
          <w:szCs w:val="24"/>
          <w:rtl/>
        </w:rPr>
        <w:t>הפאשיזם</w:t>
      </w:r>
      <w:proofErr w:type="spellEnd"/>
      <w:r w:rsidRPr="00E27005">
        <w:rPr>
          <w:rFonts w:asciiTheme="minorBidi" w:hAnsiTheme="minorBidi" w:cs="David"/>
          <w:szCs w:val="24"/>
          <w:rtl/>
        </w:rPr>
        <w:t xml:space="preserve"> האירופי ו</w:t>
      </w:r>
      <w:r w:rsidRPr="00E27005">
        <w:rPr>
          <w:rStyle w:val="Hyperlink"/>
          <w:rFonts w:asciiTheme="minorBidi" w:hAnsiTheme="minorBidi" w:cs="David"/>
          <w:color w:val="auto"/>
          <w:szCs w:val="24"/>
          <w:u w:val="none"/>
          <w:rtl/>
        </w:rPr>
        <w:t xml:space="preserve">הנוער </w:t>
      </w:r>
      <w:proofErr w:type="spellStart"/>
      <w:r w:rsidRPr="00E27005">
        <w:rPr>
          <w:rStyle w:val="Hyperlink"/>
          <w:rFonts w:asciiTheme="minorBidi" w:hAnsiTheme="minorBidi" w:cs="David"/>
          <w:color w:val="auto"/>
          <w:szCs w:val="24"/>
          <w:u w:val="none"/>
          <w:rtl/>
        </w:rPr>
        <w:t>ההיטלראי</w:t>
      </w:r>
      <w:proofErr w:type="spellEnd"/>
      <w:r w:rsidRPr="00E27005">
        <w:rPr>
          <w:rFonts w:asciiTheme="minorBidi" w:hAnsiTheme="minorBidi" w:cs="David"/>
          <w:szCs w:val="24"/>
        </w:rPr>
        <w:t xml:space="preserve">. </w:t>
      </w:r>
      <w:r w:rsidRPr="00E27005">
        <w:rPr>
          <w:rFonts w:asciiTheme="minorBidi" w:hAnsiTheme="minorBidi" w:cs="David"/>
          <w:szCs w:val="24"/>
          <w:rtl/>
        </w:rPr>
        <w:t xml:space="preserve">בסוף שנות ה-30 מנה הארגון כ-63,000 חברים. </w:t>
      </w:r>
      <w:r w:rsidRPr="00E27005">
        <w:rPr>
          <w:rFonts w:asciiTheme="minorBidi" w:hAnsiTheme="minorBidi" w:cs="David"/>
          <w:color w:val="222222"/>
          <w:szCs w:val="24"/>
          <w:shd w:val="clear" w:color="auto" w:fill="FFFFFF"/>
          <w:rtl/>
        </w:rPr>
        <w:t xml:space="preserve">תנועת "אל </w:t>
      </w:r>
      <w:r w:rsidRPr="00E27005">
        <w:rPr>
          <w:rFonts w:asciiTheme="minorBidi" w:hAnsiTheme="minorBidi" w:cs="David" w:hint="cs"/>
          <w:color w:val="222222"/>
          <w:szCs w:val="24"/>
          <w:shd w:val="clear" w:color="auto" w:fill="FFFFFF"/>
          <w:rtl/>
        </w:rPr>
        <w:t>פתווה</w:t>
      </w:r>
      <w:r w:rsidRPr="00E27005">
        <w:rPr>
          <w:rFonts w:asciiTheme="minorBidi" w:hAnsiTheme="minorBidi" w:cs="David"/>
          <w:color w:val="222222"/>
          <w:szCs w:val="24"/>
          <w:shd w:val="clear" w:color="auto" w:fill="FFFFFF"/>
          <w:rtl/>
        </w:rPr>
        <w:t>" טענה אף שיש לדקדק במצוות האסלאם. בשלב מסוים הייתה חובה לסטודנט ומורה בעיראק להצטרף לתנועה – כולל יהודים שהיו שייכים לקבוצות אלו.</w:t>
      </w:r>
    </w:p>
    <w:p w:rsidR="00302644" w:rsidRPr="00E27005" w:rsidRDefault="00302644" w:rsidP="00E27005">
      <w:pPr>
        <w:bidi/>
        <w:spacing w:line="360" w:lineRule="auto"/>
        <w:jc w:val="left"/>
        <w:rPr>
          <w:rFonts w:asciiTheme="minorBidi" w:hAnsiTheme="minorBidi" w:cs="David"/>
          <w:szCs w:val="24"/>
          <w:rtl/>
        </w:rPr>
      </w:pPr>
      <w:proofErr w:type="spellStart"/>
      <w:r w:rsidRPr="00E27005">
        <w:rPr>
          <w:rFonts w:asciiTheme="minorBidi" w:hAnsiTheme="minorBidi" w:cs="David"/>
          <w:szCs w:val="24"/>
          <w:rtl/>
        </w:rPr>
        <w:t>סאמי</w:t>
      </w:r>
      <w:proofErr w:type="spellEnd"/>
      <w:r w:rsidRPr="00E27005">
        <w:rPr>
          <w:rFonts w:asciiTheme="minorBidi" w:hAnsiTheme="minorBidi" w:cs="David"/>
          <w:szCs w:val="24"/>
          <w:rtl/>
        </w:rPr>
        <w:t xml:space="preserve"> שוכת אף ביטא את דעתו האנטי-יהודית בגלוי וב-1939 הכריז: "היהודי מאוהב בזהב ואין לו קיום בלעדיו".</w:t>
      </w:r>
    </w:p>
    <w:p w:rsidR="00302644" w:rsidRPr="00E27005" w:rsidRDefault="00302644" w:rsidP="00E27005">
      <w:pPr>
        <w:bidi/>
        <w:spacing w:line="360" w:lineRule="auto"/>
        <w:jc w:val="left"/>
        <w:rPr>
          <w:rFonts w:asciiTheme="minorBidi" w:hAnsiTheme="minorBidi" w:cs="David"/>
          <w:color w:val="222222"/>
          <w:szCs w:val="24"/>
          <w:shd w:val="clear" w:color="auto" w:fill="FFFFFF"/>
          <w:rtl/>
        </w:rPr>
      </w:pPr>
      <w:r w:rsidRPr="00E27005">
        <w:rPr>
          <w:rFonts w:asciiTheme="minorBidi" w:hAnsiTheme="minorBidi" w:cs="David"/>
          <w:szCs w:val="24"/>
          <w:rtl/>
        </w:rPr>
        <w:t xml:space="preserve">בנוסף, הוגברו הלימודים הגרמניים בבתי-הספר בעיראק וספרי-הלימוד שבשימוש נעשו לאומניים יותר וחדורים שנאת זרים . השתרשות התעמולה הנאצית בקרב הנוער , קציני-צבא וחוגים רחבים בציבוריות העיראקית </w:t>
      </w:r>
      <w:r w:rsidRPr="00E27005">
        <w:rPr>
          <w:rFonts w:asciiTheme="minorBidi" w:hAnsiTheme="minorBidi" w:cs="David" w:hint="cs"/>
          <w:szCs w:val="24"/>
          <w:rtl/>
        </w:rPr>
        <w:t>היית</w:t>
      </w:r>
      <w:r w:rsidRPr="00E27005">
        <w:rPr>
          <w:rFonts w:asciiTheme="minorBidi" w:hAnsiTheme="minorBidi" w:cs="David" w:hint="eastAsia"/>
          <w:szCs w:val="24"/>
          <w:rtl/>
        </w:rPr>
        <w:t>ה</w:t>
      </w:r>
      <w:r w:rsidRPr="00E27005">
        <w:rPr>
          <w:rFonts w:asciiTheme="minorBidi" w:hAnsiTheme="minorBidi" w:cs="David"/>
          <w:szCs w:val="24"/>
          <w:rtl/>
        </w:rPr>
        <w:t xml:space="preserve"> לה השלכה </w:t>
      </w:r>
      <w:r w:rsidRPr="00E27005">
        <w:rPr>
          <w:rFonts w:asciiTheme="minorBidi" w:hAnsiTheme="minorBidi" w:cs="David" w:hint="cs"/>
          <w:szCs w:val="24"/>
          <w:rtl/>
        </w:rPr>
        <w:t>מידית</w:t>
      </w:r>
      <w:r w:rsidRPr="00E27005">
        <w:rPr>
          <w:rFonts w:asciiTheme="minorBidi" w:hAnsiTheme="minorBidi" w:cs="David"/>
          <w:szCs w:val="24"/>
          <w:rtl/>
        </w:rPr>
        <w:t xml:space="preserve"> על מצב היהודים. </w:t>
      </w:r>
      <w:r w:rsidRPr="00E27005">
        <w:rPr>
          <w:rFonts w:asciiTheme="minorBidi" w:hAnsiTheme="minorBidi" w:cs="David"/>
          <w:color w:val="222222"/>
          <w:szCs w:val="24"/>
          <w:shd w:val="clear" w:color="auto" w:fill="FFFFFF"/>
          <w:rtl/>
        </w:rPr>
        <w:t xml:space="preserve">  </w:t>
      </w:r>
    </w:p>
    <w:p w:rsidR="00302644" w:rsidRPr="00E27005" w:rsidRDefault="00302644" w:rsidP="00E27005">
      <w:pPr>
        <w:bidi/>
        <w:spacing w:line="360" w:lineRule="auto"/>
        <w:jc w:val="left"/>
        <w:rPr>
          <w:rFonts w:asciiTheme="minorBidi" w:hAnsiTheme="minorBidi" w:cs="David"/>
          <w:szCs w:val="24"/>
          <w:shd w:val="clear" w:color="auto" w:fill="FFFFFF"/>
          <w:rtl/>
        </w:rPr>
      </w:pPr>
      <w:r w:rsidRPr="00E27005">
        <w:rPr>
          <w:rFonts w:asciiTheme="minorBidi" w:hAnsiTheme="minorBidi" w:cs="David"/>
          <w:color w:val="222222"/>
          <w:szCs w:val="24"/>
          <w:shd w:val="clear" w:color="auto" w:fill="FFFFFF"/>
          <w:rtl/>
        </w:rPr>
        <w:t>בשנת 1939 הגיע לבגדאד המופתי הירושלמי </w:t>
      </w:r>
      <w:r w:rsidRPr="00E27005">
        <w:rPr>
          <w:rStyle w:val="Hyperlink"/>
          <w:rFonts w:asciiTheme="minorBidi" w:hAnsiTheme="minorBidi" w:cs="David"/>
          <w:color w:val="auto"/>
          <w:szCs w:val="24"/>
          <w:u w:val="none"/>
          <w:shd w:val="clear" w:color="auto" w:fill="FFFFFF"/>
          <w:rtl/>
        </w:rPr>
        <w:t>חאג' אמין אל חוסייני</w:t>
      </w:r>
      <w:r w:rsidRPr="00E27005">
        <w:rPr>
          <w:rFonts w:asciiTheme="minorBidi" w:hAnsiTheme="minorBidi" w:cs="David"/>
          <w:color w:val="222222"/>
          <w:szCs w:val="24"/>
          <w:shd w:val="clear" w:color="auto" w:fill="FFFFFF"/>
        </w:rPr>
        <w:t> </w:t>
      </w:r>
      <w:r w:rsidRPr="00E27005">
        <w:rPr>
          <w:rFonts w:asciiTheme="minorBidi" w:hAnsiTheme="minorBidi" w:cs="David"/>
          <w:color w:val="222222"/>
          <w:szCs w:val="24"/>
          <w:shd w:val="clear" w:color="auto" w:fill="FFFFFF"/>
          <w:rtl/>
        </w:rPr>
        <w:t>ונעשה שותף פעיל בהסתה ובתעמולה אנטישמית קשה  כנגד היהודים בעיראק. גולים סורים היו אף הם פעילים בתנועות אלו. בהפגנות, בכרוזים ובעיתונות פורסמה הסתה גלויה כנגד היהודים. שבועון הנוער העיראקי "</w:t>
      </w:r>
      <w:proofErr w:type="spellStart"/>
      <w:r w:rsidRPr="00E27005">
        <w:rPr>
          <w:rFonts w:asciiTheme="minorBidi" w:hAnsiTheme="minorBidi" w:cs="David"/>
          <w:color w:val="222222"/>
          <w:szCs w:val="24"/>
          <w:shd w:val="clear" w:color="auto" w:fill="FFFFFF"/>
          <w:rtl/>
        </w:rPr>
        <w:t>אל־הדאיה</w:t>
      </w:r>
      <w:proofErr w:type="spellEnd"/>
      <w:r w:rsidRPr="00E27005">
        <w:rPr>
          <w:rFonts w:asciiTheme="minorBidi" w:hAnsiTheme="minorBidi" w:cs="David"/>
          <w:color w:val="222222"/>
          <w:szCs w:val="24"/>
          <w:shd w:val="clear" w:color="auto" w:fill="FFFFFF"/>
          <w:rtl/>
        </w:rPr>
        <w:t xml:space="preserve"> </w:t>
      </w:r>
      <w:proofErr w:type="spellStart"/>
      <w:r w:rsidRPr="00E27005">
        <w:rPr>
          <w:rFonts w:asciiTheme="minorBidi" w:hAnsiTheme="minorBidi" w:cs="David"/>
          <w:color w:val="222222"/>
          <w:szCs w:val="24"/>
          <w:shd w:val="clear" w:color="auto" w:fill="FFFFFF"/>
          <w:rtl/>
        </w:rPr>
        <w:t>אל־אסלמיה</w:t>
      </w:r>
      <w:proofErr w:type="spellEnd"/>
      <w:r w:rsidRPr="00E27005">
        <w:rPr>
          <w:rFonts w:asciiTheme="minorBidi" w:hAnsiTheme="minorBidi" w:cs="David"/>
          <w:color w:val="222222"/>
          <w:szCs w:val="24"/>
          <w:shd w:val="clear" w:color="auto" w:fill="FFFFFF"/>
          <w:rtl/>
        </w:rPr>
        <w:t xml:space="preserve">" הקדיש את מאמריו, בנוסף לתעמולה </w:t>
      </w:r>
      <w:proofErr w:type="spellStart"/>
      <w:r w:rsidRPr="00E27005">
        <w:rPr>
          <w:rFonts w:asciiTheme="minorBidi" w:hAnsiTheme="minorBidi" w:cs="David"/>
          <w:color w:val="222222"/>
          <w:szCs w:val="24"/>
          <w:shd w:val="clear" w:color="auto" w:fill="FFFFFF"/>
          <w:rtl/>
        </w:rPr>
        <w:t>אנטי־ציונית</w:t>
      </w:r>
      <w:proofErr w:type="spellEnd"/>
      <w:r w:rsidRPr="00E27005">
        <w:rPr>
          <w:rFonts w:asciiTheme="minorBidi" w:hAnsiTheme="minorBidi" w:cs="David"/>
          <w:color w:val="222222"/>
          <w:szCs w:val="24"/>
          <w:shd w:val="clear" w:color="auto" w:fill="FFFFFF"/>
          <w:rtl/>
        </w:rPr>
        <w:t xml:space="preserve">, גם להתקפות </w:t>
      </w:r>
      <w:proofErr w:type="spellStart"/>
      <w:r w:rsidRPr="00E27005">
        <w:rPr>
          <w:rFonts w:asciiTheme="minorBidi" w:hAnsiTheme="minorBidi" w:cs="David"/>
          <w:color w:val="222222"/>
          <w:szCs w:val="24"/>
          <w:shd w:val="clear" w:color="auto" w:fill="FFFFFF"/>
          <w:rtl/>
        </w:rPr>
        <w:t>אנטי־יהודיות</w:t>
      </w:r>
      <w:proofErr w:type="spellEnd"/>
      <w:r w:rsidRPr="00E27005">
        <w:rPr>
          <w:rFonts w:asciiTheme="minorBidi" w:hAnsiTheme="minorBidi" w:cs="David"/>
          <w:color w:val="222222"/>
          <w:szCs w:val="24"/>
          <w:shd w:val="clear" w:color="auto" w:fill="FFFFFF"/>
          <w:rtl/>
        </w:rPr>
        <w:t xml:space="preserve">. החוגים הלאומנים הפעילו לחצים על ראשי הקהילה היהודית לפרסם הצהרות התנגדות לציונות ותמיכה במאבקם של ערביי ארץ ישראל. </w:t>
      </w:r>
    </w:p>
    <w:p w:rsidR="00302644" w:rsidRDefault="00302644" w:rsidP="00E27005">
      <w:pPr>
        <w:bidi/>
        <w:spacing w:line="360" w:lineRule="auto"/>
        <w:jc w:val="left"/>
        <w:rPr>
          <w:rFonts w:asciiTheme="minorBidi" w:hAnsiTheme="minorBidi" w:cs="David"/>
          <w:szCs w:val="24"/>
          <w:shd w:val="clear" w:color="auto" w:fill="FFFFFF"/>
          <w:rtl/>
        </w:rPr>
      </w:pPr>
      <w:r w:rsidRPr="00E27005">
        <w:rPr>
          <w:rFonts w:asciiTheme="minorBidi" w:hAnsiTheme="minorBidi" w:cs="David"/>
          <w:szCs w:val="24"/>
          <w:shd w:val="clear" w:color="auto" w:fill="FFFFFF"/>
          <w:rtl/>
        </w:rPr>
        <w:t xml:space="preserve">היהודים עשו ככל יכולתם כדי להראות את נאמנותם לעיראק ותרמו עשרות אלפי לירות למטרות לאומיות שונות. הממשלה ניצלה את מצבם כדי לסחוט מהם כספים נוספים וגם המופתי </w:t>
      </w:r>
      <w:proofErr w:type="spellStart"/>
      <w:r w:rsidRPr="00E27005">
        <w:rPr>
          <w:rFonts w:asciiTheme="minorBidi" w:hAnsiTheme="minorBidi" w:cs="David"/>
          <w:szCs w:val="24"/>
          <w:shd w:val="clear" w:color="auto" w:fill="FFFFFF"/>
          <w:rtl/>
        </w:rPr>
        <w:t>אל־חוסייני</w:t>
      </w:r>
      <w:proofErr w:type="spellEnd"/>
      <w:r w:rsidRPr="00E27005">
        <w:rPr>
          <w:rFonts w:asciiTheme="minorBidi" w:hAnsiTheme="minorBidi" w:cs="David"/>
          <w:szCs w:val="24"/>
          <w:shd w:val="clear" w:color="auto" w:fill="FFFFFF"/>
          <w:rtl/>
        </w:rPr>
        <w:t xml:space="preserve"> ועוזריו, שארגנו את התעמולה האנטי יהודית, סחטו באיומי רצח כספים מיהודי עיראק למען קרן המנהיגים שניהלו את הפרעות בארץ ישראל.</w:t>
      </w: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Default="00B459D5" w:rsidP="00B459D5">
      <w:pPr>
        <w:bidi/>
        <w:spacing w:line="360" w:lineRule="auto"/>
        <w:jc w:val="left"/>
        <w:rPr>
          <w:rFonts w:asciiTheme="minorBidi" w:hAnsiTheme="minorBidi" w:cs="David"/>
          <w:color w:val="222222"/>
          <w:szCs w:val="24"/>
          <w:shd w:val="clear" w:color="auto" w:fill="FFFFFF"/>
          <w:rtl/>
        </w:rPr>
      </w:pPr>
    </w:p>
    <w:p w:rsidR="00B459D5" w:rsidRPr="00E27005" w:rsidRDefault="00B459D5" w:rsidP="00B459D5">
      <w:pPr>
        <w:bidi/>
        <w:spacing w:line="360" w:lineRule="auto"/>
        <w:jc w:val="left"/>
        <w:rPr>
          <w:rFonts w:asciiTheme="minorBidi" w:hAnsiTheme="minorBidi" w:cs="David"/>
          <w:color w:val="222222"/>
          <w:szCs w:val="24"/>
          <w:shd w:val="clear" w:color="auto" w:fill="FFFFFF"/>
          <w:rtl/>
        </w:rPr>
      </w:pPr>
    </w:p>
    <w:p w:rsidR="00302644" w:rsidRPr="00E27005" w:rsidRDefault="00302644" w:rsidP="00B459D5">
      <w:pPr>
        <w:pStyle w:val="af9"/>
        <w:bidi/>
        <w:rPr>
          <w:rStyle w:val="af8"/>
          <w:rFonts w:asciiTheme="minorBidi" w:hAnsiTheme="minorBidi" w:cs="David"/>
          <w:rtl/>
        </w:rPr>
      </w:pPr>
      <w:r w:rsidRPr="00E27005">
        <w:rPr>
          <w:rStyle w:val="af8"/>
          <w:rFonts w:asciiTheme="minorBidi" w:hAnsiTheme="minorBidi" w:cs="David"/>
          <w:rtl/>
        </w:rPr>
        <w:lastRenderedPageBreak/>
        <w:t xml:space="preserve">מרד רשיד </w:t>
      </w:r>
      <w:proofErr w:type="spellStart"/>
      <w:r w:rsidRPr="00E27005">
        <w:rPr>
          <w:rStyle w:val="af8"/>
          <w:rFonts w:asciiTheme="minorBidi" w:hAnsiTheme="minorBidi" w:cs="David"/>
          <w:rtl/>
        </w:rPr>
        <w:t>עאלי</w:t>
      </w:r>
      <w:proofErr w:type="spellEnd"/>
    </w:p>
    <w:p w:rsidR="00302644" w:rsidRPr="00E27005" w:rsidRDefault="00302644" w:rsidP="00E27005">
      <w:pPr>
        <w:bidi/>
        <w:spacing w:line="360" w:lineRule="auto"/>
        <w:jc w:val="left"/>
        <w:rPr>
          <w:rFonts w:asciiTheme="minorBidi" w:eastAsia="Times New Roman" w:hAnsiTheme="minorBidi" w:cs="David"/>
          <w:szCs w:val="24"/>
          <w:rtl/>
        </w:rPr>
      </w:pPr>
      <w:r w:rsidRPr="00E27005">
        <w:rPr>
          <w:rFonts w:asciiTheme="minorBidi" w:eastAsia="Times New Roman" w:hAnsiTheme="minorBidi" w:cs="David"/>
          <w:szCs w:val="24"/>
          <w:rtl/>
        </w:rPr>
        <w:t xml:space="preserve">ב-1 באפריל 1941 פרץ בעיראק מרד רשיד </w:t>
      </w:r>
      <w:proofErr w:type="spellStart"/>
      <w:r w:rsidRPr="00E27005">
        <w:rPr>
          <w:rFonts w:asciiTheme="minorBidi" w:eastAsia="Times New Roman" w:hAnsiTheme="minorBidi" w:cs="David"/>
          <w:szCs w:val="24"/>
          <w:rtl/>
        </w:rPr>
        <w:t>עאלי</w:t>
      </w:r>
      <w:proofErr w:type="spellEnd"/>
      <w:r w:rsidRPr="00E27005">
        <w:rPr>
          <w:rFonts w:asciiTheme="minorBidi" w:eastAsia="Times New Roman" w:hAnsiTheme="minorBidi" w:cs="David"/>
          <w:szCs w:val="24"/>
          <w:rtl/>
        </w:rPr>
        <w:t xml:space="preserve">, במהלכו נתפס השלטון על ידי קבוצת קציני צבא פרו-נאצים בראשות רשיד </w:t>
      </w:r>
      <w:proofErr w:type="spellStart"/>
      <w:r w:rsidRPr="00E27005">
        <w:rPr>
          <w:rFonts w:asciiTheme="minorBidi" w:eastAsia="Times New Roman" w:hAnsiTheme="minorBidi" w:cs="David"/>
          <w:szCs w:val="24"/>
          <w:rtl/>
        </w:rPr>
        <w:t>עאלי</w:t>
      </w:r>
      <w:proofErr w:type="spellEnd"/>
      <w:r w:rsidRPr="00E27005">
        <w:rPr>
          <w:rFonts w:asciiTheme="minorBidi" w:eastAsia="Times New Roman" w:hAnsiTheme="minorBidi" w:cs="David"/>
          <w:szCs w:val="24"/>
          <w:rtl/>
        </w:rPr>
        <w:t xml:space="preserve"> אל-</w:t>
      </w:r>
      <w:proofErr w:type="spellStart"/>
      <w:r w:rsidRPr="00E27005">
        <w:rPr>
          <w:rFonts w:asciiTheme="minorBidi" w:eastAsia="Times New Roman" w:hAnsiTheme="minorBidi" w:cs="David"/>
          <w:szCs w:val="24"/>
          <w:rtl/>
        </w:rPr>
        <w:t>כילאני</w:t>
      </w:r>
      <w:proofErr w:type="spellEnd"/>
      <w:r w:rsidRPr="00E27005">
        <w:rPr>
          <w:rFonts w:asciiTheme="minorBidi" w:eastAsia="Times New Roman" w:hAnsiTheme="minorBidi" w:cs="David"/>
          <w:szCs w:val="24"/>
          <w:rtl/>
        </w:rPr>
        <w:t xml:space="preserve">. במהלך המרד חודשה אף המלחמה </w:t>
      </w:r>
      <w:proofErr w:type="spellStart"/>
      <w:r w:rsidRPr="00E27005">
        <w:rPr>
          <w:rFonts w:asciiTheme="minorBidi" w:eastAsia="Times New Roman" w:hAnsiTheme="minorBidi" w:cs="David"/>
          <w:szCs w:val="24"/>
          <w:rtl/>
        </w:rPr>
        <w:t>האנגלו</w:t>
      </w:r>
      <w:proofErr w:type="spellEnd"/>
      <w:r w:rsidRPr="00E27005">
        <w:rPr>
          <w:rFonts w:asciiTheme="minorBidi" w:eastAsia="Times New Roman" w:hAnsiTheme="minorBidi" w:cs="David"/>
          <w:szCs w:val="24"/>
          <w:rtl/>
        </w:rPr>
        <w:t xml:space="preserve">-עיראקית,  הבריטים </w:t>
      </w:r>
      <w:r w:rsidRPr="00E27005">
        <w:rPr>
          <w:rStyle w:val="Hyperlink"/>
          <w:rFonts w:asciiTheme="minorBidi" w:hAnsiTheme="minorBidi" w:cs="David"/>
          <w:color w:val="auto"/>
          <w:szCs w:val="24"/>
          <w:u w:val="none"/>
          <w:shd w:val="clear" w:color="auto" w:fill="FFFFFF"/>
          <w:rtl/>
        </w:rPr>
        <w:t>פלשו לעיראק</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בשל חששות מניתוק אספקת ה</w:t>
      </w:r>
      <w:r w:rsidRPr="00E27005">
        <w:rPr>
          <w:rStyle w:val="Hyperlink"/>
          <w:rFonts w:asciiTheme="minorBidi" w:hAnsiTheme="minorBidi" w:cs="David"/>
          <w:color w:val="auto"/>
          <w:szCs w:val="24"/>
          <w:u w:val="none"/>
          <w:shd w:val="clear" w:color="auto" w:fill="FFFFFF"/>
          <w:rtl/>
        </w:rPr>
        <w:t>נפט</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למערב ומהתקרבות הממשלה ל</w:t>
      </w:r>
      <w:r w:rsidRPr="00E27005">
        <w:rPr>
          <w:rStyle w:val="Hyperlink"/>
          <w:rFonts w:asciiTheme="minorBidi" w:hAnsiTheme="minorBidi" w:cs="David"/>
          <w:color w:val="auto"/>
          <w:szCs w:val="24"/>
          <w:u w:val="none"/>
          <w:shd w:val="clear" w:color="auto" w:fill="FFFFFF"/>
          <w:rtl/>
        </w:rPr>
        <w:t>גרמניה</w:t>
      </w:r>
      <w:r w:rsidRPr="00E27005">
        <w:rPr>
          <w:rFonts w:asciiTheme="minorBidi" w:hAnsiTheme="minorBidi" w:cs="David"/>
          <w:szCs w:val="24"/>
          <w:shd w:val="clear" w:color="auto" w:fill="FFFFFF"/>
        </w:rPr>
        <w:t> </w:t>
      </w:r>
      <w:r w:rsidRPr="00E27005">
        <w:rPr>
          <w:rFonts w:asciiTheme="minorBidi" w:hAnsiTheme="minorBidi" w:cs="David"/>
          <w:szCs w:val="24"/>
          <w:shd w:val="clear" w:color="auto" w:fill="FFFFFF"/>
          <w:rtl/>
        </w:rPr>
        <w:t>ה</w:t>
      </w:r>
      <w:r w:rsidRPr="00E27005">
        <w:rPr>
          <w:rStyle w:val="Hyperlink"/>
          <w:rFonts w:asciiTheme="minorBidi" w:hAnsiTheme="minorBidi" w:cs="David"/>
          <w:color w:val="auto"/>
          <w:szCs w:val="24"/>
          <w:u w:val="none"/>
          <w:shd w:val="clear" w:color="auto" w:fill="FFFFFF"/>
          <w:rtl/>
        </w:rPr>
        <w:t>נאצית</w:t>
      </w:r>
      <w:r w:rsidRPr="00E27005">
        <w:rPr>
          <w:rFonts w:asciiTheme="minorBidi" w:hAnsiTheme="minorBidi" w:cs="David"/>
          <w:szCs w:val="24"/>
          <w:shd w:val="clear" w:color="auto" w:fill="FFFFFF"/>
        </w:rPr>
        <w:t>.</w:t>
      </w:r>
      <w:r w:rsidRPr="00E27005">
        <w:rPr>
          <w:rFonts w:asciiTheme="minorBidi" w:eastAsia="Times New Roman" w:hAnsiTheme="minorBidi" w:cs="David"/>
          <w:szCs w:val="24"/>
          <w:rtl/>
        </w:rPr>
        <w:t xml:space="preserve"> ההתנכלויות כלפי יהודים התגברו , בעיקר מחוץ לבגדאד, וההסתה כנגד היהודים החמירה. נערכו הפגנות בערים הגדולות שלא פעם הסתיימו בפגיעה ביהודים. חברי תנועת "אל פתווה" אורגנו בכנופיות חמושות שנקראו "</w:t>
      </w:r>
      <w:proofErr w:type="spellStart"/>
      <w:r w:rsidRPr="00E27005">
        <w:rPr>
          <w:rFonts w:asciiTheme="minorBidi" w:eastAsia="Times New Roman" w:hAnsiTheme="minorBidi" w:cs="David"/>
          <w:szCs w:val="24"/>
          <w:rtl/>
        </w:rPr>
        <w:t>כתאייב</w:t>
      </w:r>
      <w:proofErr w:type="spellEnd"/>
      <w:r w:rsidRPr="00E27005">
        <w:rPr>
          <w:rFonts w:asciiTheme="minorBidi" w:eastAsia="Times New Roman" w:hAnsiTheme="minorBidi" w:cs="David"/>
          <w:szCs w:val="24"/>
          <w:rtl/>
        </w:rPr>
        <w:t xml:space="preserve"> </w:t>
      </w:r>
      <w:proofErr w:type="spellStart"/>
      <w:r w:rsidRPr="00E27005">
        <w:rPr>
          <w:rFonts w:asciiTheme="minorBidi" w:eastAsia="Times New Roman" w:hAnsiTheme="minorBidi" w:cs="David"/>
          <w:szCs w:val="24"/>
          <w:rtl/>
        </w:rPr>
        <w:t>אל־שבאב</w:t>
      </w:r>
      <w:proofErr w:type="spellEnd"/>
      <w:r w:rsidRPr="00E27005">
        <w:rPr>
          <w:rFonts w:asciiTheme="minorBidi" w:eastAsia="Times New Roman" w:hAnsiTheme="minorBidi" w:cs="David"/>
          <w:szCs w:val="24"/>
          <w:rtl/>
        </w:rPr>
        <w:t>"</w:t>
      </w:r>
      <w:r w:rsidRPr="00E27005">
        <w:rPr>
          <w:rFonts w:asciiTheme="minorBidi" w:eastAsia="Times New Roman" w:hAnsiTheme="minorBidi" w:cs="David"/>
          <w:szCs w:val="24"/>
          <w:rtl/>
          <w:lang w:bidi="ar-SA"/>
        </w:rPr>
        <w:t xml:space="preserve"> </w:t>
      </w:r>
      <w:r w:rsidRPr="00E27005">
        <w:rPr>
          <w:rFonts w:asciiTheme="minorBidi" w:eastAsia="Times New Roman" w:hAnsiTheme="minorBidi" w:cs="David"/>
          <w:szCs w:val="24"/>
          <w:rtl/>
        </w:rPr>
        <w:t>(</w:t>
      </w:r>
      <w:r w:rsidRPr="00E27005">
        <w:rPr>
          <w:rFonts w:asciiTheme="minorBidi" w:eastAsia="Times New Roman" w:hAnsiTheme="minorBidi" w:cs="David"/>
          <w:szCs w:val="24"/>
          <w:rtl/>
          <w:lang w:bidi="ar-SA"/>
        </w:rPr>
        <w:t>"</w:t>
      </w:r>
      <w:r w:rsidRPr="00E27005">
        <w:rPr>
          <w:rFonts w:asciiTheme="minorBidi" w:eastAsia="Times New Roman" w:hAnsiTheme="minorBidi" w:cs="David"/>
          <w:szCs w:val="24"/>
          <w:rtl/>
        </w:rPr>
        <w:t xml:space="preserve">גדודי הנוער") וקיבלו סמכויות שיטור שנוצלו לרדיפת היהודים. יהודים נאסרו ועונו והואשמו בריגול ואיתות למטוסים הבריטים. כסף רב נסחט מהקהילה לצורכי המלחמה בבריטים. רכוש רב, בין השאר שני בתי ספר בבגדאד, הופקע. </w:t>
      </w:r>
    </w:p>
    <w:p w:rsidR="006462D5" w:rsidRPr="00E27005" w:rsidRDefault="00302644" w:rsidP="00E27005">
      <w:pPr>
        <w:bidi/>
        <w:spacing w:line="360" w:lineRule="auto"/>
        <w:jc w:val="left"/>
        <w:rPr>
          <w:rFonts w:asciiTheme="minorBidi" w:eastAsia="Times New Roman" w:hAnsiTheme="minorBidi" w:cs="David"/>
          <w:szCs w:val="24"/>
          <w:rtl/>
          <w:lang w:val="en-GB"/>
        </w:rPr>
      </w:pPr>
      <w:r w:rsidRPr="00E27005">
        <w:rPr>
          <w:rFonts w:asciiTheme="minorBidi" w:eastAsia="Times New Roman" w:hAnsiTheme="minorBidi" w:cs="David"/>
          <w:szCs w:val="24"/>
          <w:rtl/>
        </w:rPr>
        <w:t>הסופר </w:t>
      </w:r>
      <w:r w:rsidRPr="00E27005">
        <w:rPr>
          <w:rStyle w:val="Hyperlink"/>
          <w:rFonts w:asciiTheme="minorBidi" w:eastAsia="Times New Roman" w:hAnsiTheme="minorBidi" w:cs="David"/>
          <w:color w:val="auto"/>
          <w:szCs w:val="24"/>
          <w:u w:val="none"/>
          <w:rtl/>
        </w:rPr>
        <w:t>סמי מיכאל, עטור מגוון פרסי ספרות ודוקטורטים לשם כבוד</w:t>
      </w:r>
      <w:r w:rsidRPr="00E27005">
        <w:rPr>
          <w:rFonts w:asciiTheme="minorBidi" w:eastAsia="Times New Roman" w:hAnsiTheme="minorBidi" w:cs="David"/>
          <w:szCs w:val="24"/>
        </w:rPr>
        <w:t xml:space="preserve">, </w:t>
      </w:r>
      <w:r w:rsidRPr="00E27005">
        <w:rPr>
          <w:rFonts w:asciiTheme="minorBidi" w:eastAsia="Times New Roman" w:hAnsiTheme="minorBidi" w:cs="David"/>
          <w:szCs w:val="24"/>
          <w:rtl/>
        </w:rPr>
        <w:t>שהיה עד לפּרעות, סיפר כי תעמולה נגד היהודים התנהלה ברדיו המקומי וברדיו ברלין בערבית. על האווירה ששררה ברחוב אמר:</w:t>
      </w:r>
      <w:r w:rsidRPr="00E27005">
        <w:rPr>
          <w:rFonts w:asciiTheme="minorBidi" w:eastAsia="Times New Roman" w:hAnsiTheme="minorBidi" w:cs="David"/>
          <w:szCs w:val="24"/>
        </w:rPr>
        <w:t xml:space="preserve"> </w:t>
      </w:r>
      <w:r w:rsidRPr="00E27005">
        <w:rPr>
          <w:rFonts w:asciiTheme="minorBidi" w:eastAsia="Times New Roman" w:hAnsiTheme="minorBidi" w:cs="David"/>
          <w:szCs w:val="24"/>
          <w:rtl/>
        </w:rPr>
        <w:t>"ראיתי את הסיסמאות המשורטטות על הקירות בדרך לבית הספר, ש</w:t>
      </w:r>
      <w:r w:rsidRPr="00E27005">
        <w:rPr>
          <w:rStyle w:val="Hyperlink"/>
          <w:rFonts w:asciiTheme="minorBidi" w:eastAsia="Times New Roman" w:hAnsiTheme="minorBidi" w:cs="David"/>
          <w:color w:val="auto"/>
          <w:szCs w:val="24"/>
          <w:u w:val="none"/>
          <w:rtl/>
        </w:rPr>
        <w:t>היטלר</w:t>
      </w:r>
      <w:r w:rsidRPr="00E27005">
        <w:rPr>
          <w:rFonts w:asciiTheme="minorBidi" w:eastAsia="Times New Roman" w:hAnsiTheme="minorBidi" w:cs="David"/>
          <w:szCs w:val="24"/>
        </w:rPr>
        <w:t> </w:t>
      </w:r>
      <w:r w:rsidRPr="00E27005">
        <w:rPr>
          <w:rFonts w:asciiTheme="minorBidi" w:eastAsia="Times New Roman" w:hAnsiTheme="minorBidi" w:cs="David"/>
          <w:szCs w:val="24"/>
          <w:rtl/>
        </w:rPr>
        <w:t>מחסל את החיידקים".</w:t>
      </w:r>
      <w:r w:rsidR="00F57436" w:rsidRPr="00E27005">
        <w:rPr>
          <w:rFonts w:asciiTheme="minorBidi" w:eastAsia="Times New Roman" w:hAnsiTheme="minorBidi" w:cs="David"/>
          <w:szCs w:val="24"/>
        </w:rPr>
        <w:t xml:space="preserve"> </w:t>
      </w:r>
      <w:r w:rsidR="00F57436" w:rsidRPr="00E27005">
        <w:rPr>
          <w:rFonts w:asciiTheme="minorBidi" w:eastAsia="Times New Roman" w:hAnsiTheme="minorBidi" w:cs="David" w:hint="cs"/>
          <w:szCs w:val="24"/>
          <w:rtl/>
          <w:lang w:val="en-GB"/>
        </w:rPr>
        <w:t xml:space="preserve"> "על כך כתב בספרו סופה בין הדקלים" המתאר את מהלך חייו של ילד יהודי בעיראק בזמן "</w:t>
      </w:r>
      <w:proofErr w:type="spellStart"/>
      <w:r w:rsidR="00F57436" w:rsidRPr="00E27005">
        <w:rPr>
          <w:rFonts w:asciiTheme="minorBidi" w:eastAsia="Times New Roman" w:hAnsiTheme="minorBidi" w:cs="David" w:hint="cs"/>
          <w:szCs w:val="24"/>
          <w:rtl/>
          <w:lang w:val="en-GB"/>
        </w:rPr>
        <w:t>הפרהוד</w:t>
      </w:r>
      <w:proofErr w:type="spellEnd"/>
      <w:r w:rsidR="00F57436" w:rsidRPr="00E27005">
        <w:rPr>
          <w:rFonts w:asciiTheme="minorBidi" w:eastAsia="Times New Roman" w:hAnsiTheme="minorBidi" w:cs="David" w:hint="cs"/>
          <w:szCs w:val="24"/>
          <w:rtl/>
          <w:lang w:val="en-GB"/>
        </w:rPr>
        <w:t>"</w:t>
      </w:r>
      <w:r w:rsidR="006F0D3E" w:rsidRPr="00E27005">
        <w:rPr>
          <w:rFonts w:asciiTheme="minorBidi" w:eastAsia="Times New Roman" w:hAnsiTheme="minorBidi" w:cs="David" w:hint="cs"/>
          <w:szCs w:val="24"/>
          <w:rtl/>
          <w:lang w:val="en-GB"/>
        </w:rPr>
        <w:t xml:space="preserve"> ושל הסובבים אותו.</w:t>
      </w:r>
    </w:p>
    <w:p w:rsidR="00302644" w:rsidRDefault="00302644" w:rsidP="006462D5">
      <w:pPr>
        <w:pStyle w:val="af9"/>
        <w:bidi/>
        <w:rPr>
          <w:rStyle w:val="af8"/>
          <w:rFonts w:cs="David"/>
          <w:rtl/>
        </w:rPr>
      </w:pPr>
      <w:r w:rsidRPr="00E27005">
        <w:rPr>
          <w:rStyle w:val="af8"/>
          <w:rFonts w:cs="David" w:hint="cs"/>
          <w:rtl/>
        </w:rPr>
        <w:t>אל-</w:t>
      </w:r>
      <w:proofErr w:type="spellStart"/>
      <w:r w:rsidRPr="00E27005">
        <w:rPr>
          <w:rStyle w:val="af8"/>
          <w:rFonts w:cs="David" w:hint="cs"/>
          <w:rtl/>
        </w:rPr>
        <w:t>פרהוד</w:t>
      </w:r>
      <w:proofErr w:type="spellEnd"/>
    </w:p>
    <w:p w:rsidR="00E27005" w:rsidRPr="00E27005" w:rsidRDefault="00E27005" w:rsidP="00E27005">
      <w:pPr>
        <w:bidi/>
        <w:rPr>
          <w:rtl/>
        </w:rPr>
      </w:pPr>
    </w:p>
    <w:p w:rsidR="00302644" w:rsidRPr="00E27005" w:rsidRDefault="00302644" w:rsidP="00E27005">
      <w:pPr>
        <w:spacing w:line="360" w:lineRule="auto"/>
        <w:rPr>
          <w:rFonts w:cs="David"/>
          <w:szCs w:val="24"/>
          <w:rtl/>
        </w:rPr>
      </w:pPr>
      <w:r w:rsidRPr="00E27005">
        <w:rPr>
          <w:rFonts w:cs="David"/>
          <w:szCs w:val="24"/>
          <w:rtl/>
        </w:rPr>
        <w:t>הפגיעות הפיסיות ביהודי עיראק הגיעו לשיאם ב</w:t>
      </w:r>
      <w:r w:rsidRPr="00E27005">
        <w:rPr>
          <w:rStyle w:val="af7"/>
          <w:rFonts w:cs="David"/>
          <w:szCs w:val="24"/>
          <w:rtl/>
        </w:rPr>
        <w:t>פוגרום שנערך בהם ב- 1- 2 ביוני 1941 ושנודע בכינוי 'אל-</w:t>
      </w:r>
      <w:proofErr w:type="spellStart"/>
      <w:r w:rsidRPr="00E27005">
        <w:rPr>
          <w:rStyle w:val="af7"/>
          <w:rFonts w:cs="David"/>
          <w:szCs w:val="24"/>
          <w:rtl/>
        </w:rPr>
        <w:t>פרהוד</w:t>
      </w:r>
      <w:proofErr w:type="spellEnd"/>
      <w:r w:rsidRPr="00E27005">
        <w:rPr>
          <w:rStyle w:val="af7"/>
          <w:rFonts w:cs="David"/>
          <w:szCs w:val="24"/>
          <w:rtl/>
        </w:rPr>
        <w:t xml:space="preserve">'. </w:t>
      </w:r>
    </w:p>
    <w:p w:rsidR="00302644" w:rsidRPr="00E27005" w:rsidRDefault="00302644" w:rsidP="00E27005">
      <w:pPr>
        <w:bidi/>
        <w:spacing w:line="360" w:lineRule="auto"/>
        <w:jc w:val="left"/>
        <w:rPr>
          <w:rFonts w:asciiTheme="minorBidi" w:hAnsiTheme="minorBidi" w:cs="David"/>
          <w:color w:val="222222"/>
          <w:szCs w:val="24"/>
        </w:rPr>
      </w:pPr>
      <w:r w:rsidRPr="00E27005">
        <w:rPr>
          <w:rFonts w:asciiTheme="minorBidi" w:hAnsiTheme="minorBidi" w:cs="David"/>
          <w:szCs w:val="24"/>
          <w:rtl/>
        </w:rPr>
        <w:t>ב</w:t>
      </w:r>
      <w:r w:rsidRPr="00E27005">
        <w:rPr>
          <w:rStyle w:val="Hyperlink"/>
          <w:rFonts w:asciiTheme="minorBidi" w:hAnsiTheme="minorBidi" w:cs="David"/>
          <w:color w:val="auto"/>
          <w:szCs w:val="24"/>
          <w:u w:val="none"/>
          <w:rtl/>
        </w:rPr>
        <w:t>חג</w:t>
      </w:r>
      <w:r w:rsidRPr="00E27005">
        <w:rPr>
          <w:rFonts w:asciiTheme="minorBidi" w:hAnsiTheme="minorBidi" w:cs="David"/>
          <w:szCs w:val="24"/>
        </w:rPr>
        <w:t> </w:t>
      </w:r>
      <w:r w:rsidRPr="00E27005">
        <w:rPr>
          <w:rFonts w:asciiTheme="minorBidi" w:hAnsiTheme="minorBidi" w:cs="David"/>
          <w:szCs w:val="24"/>
          <w:rtl/>
        </w:rPr>
        <w:t>ה</w:t>
      </w:r>
      <w:r w:rsidRPr="00E27005">
        <w:rPr>
          <w:rStyle w:val="Hyperlink"/>
          <w:rFonts w:asciiTheme="minorBidi" w:hAnsiTheme="minorBidi" w:cs="David"/>
          <w:color w:val="auto"/>
          <w:szCs w:val="24"/>
          <w:u w:val="none"/>
          <w:rtl/>
        </w:rPr>
        <w:t>שבועות</w:t>
      </w:r>
      <w:r w:rsidRPr="00E27005">
        <w:rPr>
          <w:rFonts w:asciiTheme="minorBidi" w:hAnsiTheme="minorBidi" w:cs="David"/>
          <w:szCs w:val="24"/>
        </w:rPr>
        <w:t> </w:t>
      </w:r>
      <w:r w:rsidR="006462D5" w:rsidRPr="00E27005">
        <w:rPr>
          <w:rFonts w:asciiTheme="minorBidi" w:hAnsiTheme="minorBidi" w:cs="David"/>
          <w:szCs w:val="24"/>
        </w:rPr>
        <w:t>1941</w:t>
      </w:r>
      <w:r w:rsidRPr="00E27005">
        <w:rPr>
          <w:rFonts w:asciiTheme="minorBidi" w:hAnsiTheme="minorBidi" w:cs="David"/>
          <w:szCs w:val="24"/>
        </w:rPr>
        <w:t xml:space="preserve"> </w:t>
      </w:r>
      <w:r w:rsidRPr="00E27005">
        <w:rPr>
          <w:rFonts w:asciiTheme="minorBidi" w:hAnsiTheme="minorBidi" w:cs="David"/>
          <w:szCs w:val="24"/>
          <w:rtl/>
        </w:rPr>
        <w:t>התחולל </w:t>
      </w:r>
      <w:r w:rsidRPr="00E27005">
        <w:rPr>
          <w:rStyle w:val="Hyperlink"/>
          <w:rFonts w:asciiTheme="minorBidi" w:hAnsiTheme="minorBidi" w:cs="David"/>
          <w:color w:val="auto"/>
          <w:szCs w:val="24"/>
          <w:u w:val="none"/>
          <w:rtl/>
        </w:rPr>
        <w:t>פוגרום</w:t>
      </w:r>
      <w:r w:rsidRPr="00E27005">
        <w:rPr>
          <w:rFonts w:asciiTheme="minorBidi" w:hAnsiTheme="minorBidi" w:cs="David"/>
          <w:szCs w:val="24"/>
        </w:rPr>
        <w:t> </w:t>
      </w:r>
      <w:r w:rsidRPr="00E27005">
        <w:rPr>
          <w:rFonts w:asciiTheme="minorBidi" w:hAnsiTheme="minorBidi" w:cs="David"/>
          <w:szCs w:val="24"/>
          <w:rtl/>
        </w:rPr>
        <w:t>ביהודי בגדאד הידוע ב</w:t>
      </w:r>
      <w:r w:rsidR="006462D5" w:rsidRPr="00E27005">
        <w:rPr>
          <w:rFonts w:asciiTheme="minorBidi" w:hAnsiTheme="minorBidi" w:cs="David" w:hint="cs"/>
          <w:szCs w:val="24"/>
          <w:rtl/>
        </w:rPr>
        <w:t xml:space="preserve">שם </w:t>
      </w:r>
      <w:r w:rsidRPr="00E27005">
        <w:rPr>
          <w:rFonts w:asciiTheme="minorBidi" w:hAnsiTheme="minorBidi" w:cs="David"/>
          <w:szCs w:val="24"/>
        </w:rPr>
        <w:t>"</w:t>
      </w:r>
      <w:proofErr w:type="spellStart"/>
      <w:r w:rsidRPr="00E27005">
        <w:rPr>
          <w:rStyle w:val="Hyperlink"/>
          <w:rFonts w:asciiTheme="minorBidi" w:hAnsiTheme="minorBidi" w:cs="David"/>
          <w:color w:val="auto"/>
          <w:szCs w:val="24"/>
          <w:u w:val="none"/>
          <w:rtl/>
        </w:rPr>
        <w:t>הפרהוד</w:t>
      </w:r>
      <w:proofErr w:type="spellEnd"/>
      <w:r w:rsidR="006462D5" w:rsidRPr="00E27005">
        <w:rPr>
          <w:rStyle w:val="Hyperlink"/>
          <w:rFonts w:asciiTheme="minorBidi" w:hAnsiTheme="minorBidi" w:cs="David" w:hint="cs"/>
          <w:color w:val="auto"/>
          <w:szCs w:val="24"/>
          <w:u w:val="none"/>
          <w:rtl/>
        </w:rPr>
        <w:t xml:space="preserve">" (מערבית </w:t>
      </w:r>
      <w:r w:rsidR="006462D5" w:rsidRPr="00E27005">
        <w:rPr>
          <w:rStyle w:val="Hyperlink"/>
          <w:rFonts w:asciiTheme="minorBidi" w:hAnsiTheme="minorBidi" w:cs="David"/>
          <w:color w:val="auto"/>
          <w:szCs w:val="24"/>
          <w:u w:val="none"/>
          <w:rtl/>
        </w:rPr>
        <w:t>–</w:t>
      </w:r>
      <w:r w:rsidR="006462D5" w:rsidRPr="00E27005">
        <w:rPr>
          <w:rStyle w:val="Hyperlink"/>
          <w:rFonts w:asciiTheme="minorBidi" w:hAnsiTheme="minorBidi" w:cs="David" w:hint="cs"/>
          <w:color w:val="auto"/>
          <w:szCs w:val="24"/>
          <w:u w:val="none"/>
          <w:rtl/>
        </w:rPr>
        <w:t xml:space="preserve"> </w:t>
      </w:r>
      <w:proofErr w:type="spellStart"/>
      <w:r w:rsidR="006462D5" w:rsidRPr="00E27005">
        <w:rPr>
          <w:rStyle w:val="Hyperlink"/>
          <w:rFonts w:asciiTheme="minorBidi" w:hAnsiTheme="minorBidi" w:cs="David" w:hint="cs"/>
          <w:color w:val="auto"/>
          <w:szCs w:val="24"/>
          <w:u w:val="none"/>
          <w:rtl/>
        </w:rPr>
        <w:t>פוגרים</w:t>
      </w:r>
      <w:proofErr w:type="spellEnd"/>
      <w:r w:rsidR="006462D5" w:rsidRPr="00E27005">
        <w:rPr>
          <w:rStyle w:val="Hyperlink"/>
          <w:rFonts w:asciiTheme="minorBidi" w:hAnsiTheme="minorBidi" w:cs="David" w:hint="cs"/>
          <w:color w:val="auto"/>
          <w:szCs w:val="24"/>
          <w:u w:val="none"/>
          <w:rtl/>
        </w:rPr>
        <w:t xml:space="preserve"> בזיזה).</w:t>
      </w:r>
      <w:r w:rsidRPr="00E27005">
        <w:rPr>
          <w:rFonts w:asciiTheme="minorBidi" w:hAnsiTheme="minorBidi" w:cs="David"/>
          <w:szCs w:val="24"/>
          <w:rtl/>
        </w:rPr>
        <w:t xml:space="preserve"> בפוגרום נרצחו</w:t>
      </w:r>
      <w:r w:rsidR="006462D5" w:rsidRPr="00E27005">
        <w:rPr>
          <w:rFonts w:asciiTheme="minorBidi" w:hAnsiTheme="minorBidi" w:cs="David" w:hint="cs"/>
          <w:szCs w:val="24"/>
          <w:rtl/>
        </w:rPr>
        <w:t xml:space="preserve"> להארכת מומחים כ-</w:t>
      </w:r>
      <w:r w:rsidRPr="00E27005">
        <w:rPr>
          <w:rFonts w:asciiTheme="minorBidi" w:hAnsiTheme="minorBidi" w:cs="David"/>
          <w:szCs w:val="24"/>
          <w:rtl/>
        </w:rPr>
        <w:t xml:space="preserve"> 179 יהודים, 2,118 נפצעו, 242 ילדים היו ליתומים ורכוש רב נבזז. </w:t>
      </w:r>
      <w:r w:rsidRPr="00E27005">
        <w:rPr>
          <w:rFonts w:asciiTheme="minorBidi" w:hAnsiTheme="minorBidi" w:cs="David"/>
          <w:color w:val="222222"/>
          <w:szCs w:val="24"/>
          <w:rtl/>
        </w:rPr>
        <w:t>הפוגרום כלל אונס נשים, הרס בתי כנסת והתעללות קשה בתינוקות וקשישים. העיראקים השתמשו בכל אמצעי שעמד לרשותם כולל נשק קר וחם, ואף דריסה עם כלי רכב</w:t>
      </w:r>
      <w:r w:rsidRPr="00E27005">
        <w:rPr>
          <w:rFonts w:asciiTheme="minorBidi" w:hAnsiTheme="minorBidi" w:cs="David"/>
          <w:color w:val="222222"/>
          <w:szCs w:val="24"/>
        </w:rPr>
        <w:t>.</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מספר בני האדם שרכושם נבזז הגיע לכ-50,000 בני אדם, כחודש קודם לכן בוצע פוגרום בעיר </w:t>
      </w:r>
      <w:r w:rsidRPr="00E27005">
        <w:rPr>
          <w:rStyle w:val="Hyperlink"/>
          <w:rFonts w:asciiTheme="minorBidi" w:hAnsiTheme="minorBidi" w:cs="David"/>
          <w:color w:val="auto"/>
          <w:szCs w:val="24"/>
          <w:u w:val="none"/>
          <w:rtl/>
        </w:rPr>
        <w:t>בצרה</w:t>
      </w:r>
      <w:r w:rsidRPr="00E27005">
        <w:rPr>
          <w:rFonts w:asciiTheme="minorBidi" w:hAnsiTheme="minorBidi" w:cs="David"/>
          <w:szCs w:val="24"/>
        </w:rPr>
        <w:t xml:space="preserve">. </w:t>
      </w:r>
      <w:r w:rsidRPr="00E27005">
        <w:rPr>
          <w:rFonts w:asciiTheme="minorBidi" w:hAnsiTheme="minorBidi" w:cs="David"/>
          <w:szCs w:val="24"/>
          <w:rtl/>
        </w:rPr>
        <w:t xml:space="preserve">לעזרתם של היהודים בבצרה חשו מספר תושבים מוסלמים, אשר הגנו עליהם. נבזז שם רכוש רב, לא היו פגיעות בנפש.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יש לציין כי חלק מהיהודים בבגדאד ניצלו בזכות שכניהם המוסלמים שבחרו שלא להצטרף להמון והסתירו אותם תוך כדי שהם מסכנים את עצמם. הטבח נפסק רק כשהבריטים נכנסו לתוך בגדאד והפסיקו את הפוגרום. יש לציין שהבריטים ידעו יום קודם לכן מה מתרחש – אך בחרו להעלים עין, כמו גם גורמי השלטון העיראקיים שהעדיפו לתת להמון לפרוק את זעמו</w:t>
      </w:r>
      <w:r w:rsidRPr="00E27005">
        <w:rPr>
          <w:rFonts w:asciiTheme="minorBidi" w:hAnsiTheme="minorBidi" w:cs="David"/>
          <w:szCs w:val="24"/>
        </w:rPr>
        <w:t>.</w:t>
      </w:r>
      <w:r w:rsidRPr="00E27005">
        <w:rPr>
          <w:rFonts w:asciiTheme="minorBidi" w:hAnsiTheme="minorBidi" w:cs="David"/>
          <w:szCs w:val="24"/>
          <w:rtl/>
        </w:rPr>
        <w:t xml:space="preserve">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הפוגרום ביוני 1941 הכניס ספקות בלב היהודים</w:t>
      </w:r>
      <w:r w:rsidRPr="00E27005">
        <w:rPr>
          <w:rFonts w:asciiTheme="minorBidi" w:hAnsiTheme="minorBidi" w:cs="David"/>
          <w:szCs w:val="24"/>
        </w:rPr>
        <w:t xml:space="preserve"> , </w:t>
      </w:r>
      <w:r w:rsidRPr="00E27005">
        <w:rPr>
          <w:rFonts w:asciiTheme="minorBidi" w:hAnsiTheme="minorBidi" w:cs="David"/>
          <w:szCs w:val="24"/>
          <w:rtl/>
        </w:rPr>
        <w:t>ערער את ביטחונם באפשרות של חיי-שלום מסודרים ועורר חשבון-נפש נוקב ורציני בקרב אישים. התגובה המידית בקרב היהודים , ובכללם החוגים שביקשו להשתלב בחברה העיראקית ובתרבותה , באה לידי ביטוי ברצון להגר מהארץ . רצון זה היה עז במיוחד בחודשים שלאחר הפוגרום . משפחות רבות פנו למשרד הפנים והמתינו שעות רבות להוצאת דרכונים . אך באותו זמן היו שערי הקליטה בארצות העולם נעולים בפניהם</w:t>
      </w:r>
      <w:r w:rsidRPr="00E27005">
        <w:rPr>
          <w:rFonts w:asciiTheme="minorBidi" w:hAnsiTheme="minorBidi" w:cs="David"/>
          <w:szCs w:val="24"/>
        </w:rPr>
        <w:t xml:space="preserve"> . </w:t>
      </w:r>
      <w:r w:rsidRPr="00E27005">
        <w:rPr>
          <w:rFonts w:asciiTheme="minorBidi" w:hAnsiTheme="minorBidi" w:cs="David"/>
          <w:szCs w:val="24"/>
          <w:rtl/>
        </w:rPr>
        <w:t>ארצות אירופה היו שרויות במלחמה והיטלר שלט בחלק גדול מהן . העשירים ביקשו להגר לאמריקה , או להודו ולאיראן . אך איראן בלבד נתנה אשרות-כניסה ליהודים , ורק לעונת הקיץ.</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lastRenderedPageBreak/>
        <w:t>הפּרעות שימשו גורם מאיץ לצמיחתה של ה</w:t>
      </w:r>
      <w:r w:rsidRPr="00E27005">
        <w:rPr>
          <w:rStyle w:val="Hyperlink"/>
          <w:rFonts w:asciiTheme="minorBidi" w:hAnsiTheme="minorBidi" w:cs="David"/>
          <w:color w:val="auto"/>
          <w:szCs w:val="24"/>
          <w:u w:val="none"/>
          <w:rtl/>
        </w:rPr>
        <w:t>מחתרת</w:t>
      </w:r>
      <w:r w:rsidRPr="00E27005">
        <w:rPr>
          <w:rFonts w:asciiTheme="minorBidi" w:hAnsiTheme="minorBidi" w:cs="David"/>
          <w:szCs w:val="24"/>
        </w:rPr>
        <w:t> </w:t>
      </w:r>
      <w:r w:rsidRPr="00E27005">
        <w:rPr>
          <w:rFonts w:asciiTheme="minorBidi" w:hAnsiTheme="minorBidi" w:cs="David"/>
          <w:szCs w:val="24"/>
          <w:rtl/>
        </w:rPr>
        <w:t>ה</w:t>
      </w:r>
      <w:r w:rsidRPr="00E27005">
        <w:rPr>
          <w:rStyle w:val="Hyperlink"/>
          <w:rFonts w:asciiTheme="minorBidi" w:hAnsiTheme="minorBidi" w:cs="David"/>
          <w:color w:val="auto"/>
          <w:szCs w:val="24"/>
          <w:u w:val="none"/>
          <w:rtl/>
        </w:rPr>
        <w:t>ציונית</w:t>
      </w:r>
      <w:r w:rsidRPr="00E27005">
        <w:rPr>
          <w:rFonts w:asciiTheme="minorBidi" w:hAnsiTheme="minorBidi" w:cs="David"/>
          <w:szCs w:val="24"/>
        </w:rPr>
        <w:t> </w:t>
      </w:r>
      <w:r w:rsidRPr="00E27005">
        <w:rPr>
          <w:rFonts w:asciiTheme="minorBidi" w:hAnsiTheme="minorBidi" w:cs="David"/>
          <w:szCs w:val="24"/>
          <w:rtl/>
        </w:rPr>
        <w:t>בעיראק.</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 xml:space="preserve">שינוי דראסטי שהביא לריסון היסודות הפרו-נאציים בעיראק חל לאחר </w:t>
      </w:r>
      <w:proofErr w:type="spellStart"/>
      <w:r w:rsidRPr="00E27005">
        <w:rPr>
          <w:rFonts w:asciiTheme="minorBidi" w:hAnsiTheme="minorBidi" w:cs="David"/>
          <w:szCs w:val="24"/>
          <w:rtl/>
        </w:rPr>
        <w:t>שנורי</w:t>
      </w:r>
      <w:proofErr w:type="spellEnd"/>
      <w:r w:rsidRPr="00E27005">
        <w:rPr>
          <w:rFonts w:asciiTheme="minorBidi" w:hAnsiTheme="minorBidi" w:cs="David"/>
          <w:szCs w:val="24"/>
          <w:rtl/>
        </w:rPr>
        <w:t xml:space="preserve"> אל</w:t>
      </w:r>
      <w:r w:rsidRPr="00E27005">
        <w:rPr>
          <w:rFonts w:asciiTheme="minorBidi" w:hAnsiTheme="minorBidi" w:cs="David"/>
          <w:szCs w:val="24"/>
        </w:rPr>
        <w:t xml:space="preserve">- </w:t>
      </w:r>
      <w:r w:rsidRPr="00E27005">
        <w:rPr>
          <w:rFonts w:asciiTheme="minorBidi" w:hAnsiTheme="minorBidi" w:cs="David"/>
          <w:szCs w:val="24"/>
          <w:rtl/>
        </w:rPr>
        <w:t>סעיד עלה לשלטון והרכיב את הממשלה באוקטובר 1941 . ממשלה זו רדפה את אוהדי הנאציזם  על-ידי הגליות, מעצרים , מאסרים ועריכת משפטים שבהם נידונו אחדים מהם למוות וקרוב ל-30 מהם רוכזו במחנות-מעצר עד תום מלחמת-העולם השנייה</w:t>
      </w:r>
      <w:r w:rsidRPr="00E27005">
        <w:rPr>
          <w:rFonts w:asciiTheme="minorBidi" w:hAnsiTheme="minorBidi" w:cs="David"/>
          <w:szCs w:val="24"/>
        </w:rPr>
        <w:t xml:space="preserve"> . </w:t>
      </w:r>
      <w:r w:rsidRPr="00E27005">
        <w:rPr>
          <w:rFonts w:asciiTheme="minorBidi" w:hAnsiTheme="minorBidi" w:cs="David"/>
          <w:szCs w:val="24"/>
          <w:rtl/>
        </w:rPr>
        <w:t>צעדים תקיפים אלה הטילו אימה ופחד בשורות החוגים הלאומניים בעיראק , שיתקו את הפעילות הפוליטית הפנימית, שמו קץ לאינטריגות ולחתרנות הפנימית והשרו אווירה של ביטחון בארץ . כליאת היסודות הפרו-נאציים מאחורי סוגר ובריח והשיפור שחל במצב המלחמה לטובת בנות-הברית שיקמו את בטחונה של ההנהגה היהודית בעיראק , שנתערער עקב הפוגרום . גם השגשוג הכלכלי וההתעשרות הקלה , שמהם נהנו יהודי עיראק באותה תקופה , מיתנו את עוצמת הזעזוע ואף עודדו את ראשי העדה לפנות שנית לממשלה העיראקית בבקשה לקבלת סיוע ועזרה כספית לנפגעים . בפעם הזו נענתה הממשלה בחיוב , וההנהגה היהודית קיבלה הבטחה מפורשת מראש-הממשלה ומשר האוצר.</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בבגדאד אף הוקמה אנדרטה לזכרם של הנרצחים.</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 xml:space="preserve">אחדים ממנהיגי היהודים ביקשו לראות </w:t>
      </w:r>
      <w:proofErr w:type="spellStart"/>
      <w:r w:rsidRPr="00E27005">
        <w:rPr>
          <w:rFonts w:asciiTheme="minorBidi" w:hAnsiTheme="minorBidi" w:cs="David"/>
          <w:szCs w:val="24"/>
          <w:rtl/>
        </w:rPr>
        <w:t>ב'פרהוד</w:t>
      </w:r>
      <w:proofErr w:type="spellEnd"/>
      <w:r w:rsidRPr="00E27005">
        <w:rPr>
          <w:rFonts w:asciiTheme="minorBidi" w:hAnsiTheme="minorBidi" w:cs="David"/>
          <w:szCs w:val="24"/>
          <w:rtl/>
        </w:rPr>
        <w:t>' אירוע חריג שהתרחש בנסיבות מיוחדות  של היעדר ממשלה סדירה. הראיה לכך היא העובדה , שהפרעות פסקו מיד כשהוקמה  ממשלה חוקית</w:t>
      </w:r>
      <w:r w:rsidRPr="00E27005">
        <w:rPr>
          <w:rFonts w:asciiTheme="minorBidi" w:hAnsiTheme="minorBidi" w:cs="David"/>
          <w:szCs w:val="24"/>
        </w:rPr>
        <w:t xml:space="preserve"> . </w:t>
      </w:r>
      <w:r w:rsidRPr="00E27005">
        <w:rPr>
          <w:rFonts w:asciiTheme="minorBidi" w:hAnsiTheme="minorBidi" w:cs="David"/>
          <w:szCs w:val="24"/>
          <w:rtl/>
        </w:rPr>
        <w:t xml:space="preserve">אחד המנהיגים, יוסף אל-כביר הגיע למסקנה כי : "לא תיתכן תופעה כזו , ולא </w:t>
      </w:r>
      <w:proofErr w:type="spellStart"/>
      <w:r w:rsidRPr="00E27005">
        <w:rPr>
          <w:rFonts w:asciiTheme="minorBidi" w:hAnsiTheme="minorBidi" w:cs="David"/>
          <w:szCs w:val="24"/>
          <w:rtl/>
        </w:rPr>
        <w:t>היתה</w:t>
      </w:r>
      <w:proofErr w:type="spellEnd"/>
      <w:r w:rsidRPr="00E27005">
        <w:rPr>
          <w:rFonts w:asciiTheme="minorBidi" w:hAnsiTheme="minorBidi" w:cs="David"/>
          <w:szCs w:val="24"/>
          <w:rtl/>
        </w:rPr>
        <w:t xml:space="preserve"> כזו בארץ הזו , אלא </w:t>
      </w:r>
      <w:proofErr w:type="spellStart"/>
      <w:r w:rsidRPr="00E27005">
        <w:rPr>
          <w:rFonts w:asciiTheme="minorBidi" w:hAnsiTheme="minorBidi" w:cs="David"/>
          <w:szCs w:val="24"/>
          <w:rtl/>
        </w:rPr>
        <w:t>בעיתות</w:t>
      </w:r>
      <w:proofErr w:type="spellEnd"/>
      <w:r w:rsidRPr="00E27005">
        <w:rPr>
          <w:rFonts w:asciiTheme="minorBidi" w:hAnsiTheme="minorBidi" w:cs="David"/>
          <w:szCs w:val="24"/>
          <w:rtl/>
        </w:rPr>
        <w:t xml:space="preserve"> של היעדר ממשלה סדירה" . ההנהגה היהודית ביקשה להמעיט ככל האפשר מעוצמת הזעזוע שגרם "</w:t>
      </w:r>
      <w:proofErr w:type="spellStart"/>
      <w:r w:rsidRPr="00E27005">
        <w:rPr>
          <w:rFonts w:asciiTheme="minorBidi" w:hAnsiTheme="minorBidi" w:cs="David"/>
          <w:szCs w:val="24"/>
          <w:rtl/>
        </w:rPr>
        <w:t>הפרהוד</w:t>
      </w:r>
      <w:proofErr w:type="spellEnd"/>
      <w:r w:rsidRPr="00E27005">
        <w:rPr>
          <w:rFonts w:asciiTheme="minorBidi" w:hAnsiTheme="minorBidi" w:cs="David"/>
          <w:szCs w:val="24"/>
          <w:rtl/>
        </w:rPr>
        <w:t>", על-כן גנזה את הדין-וחשבון של ועדת-החקירה הממשלתית שהועבר אליה ומנעה התכנסות ליד קבר-האחים הענקי שנקברו בו קורבנות הפוגרום . עם זאת מסקנות הנוער היהודי עקב הפוגרום היפנה עורף למנהיגות היהודית המסורתית, שהוסיפה לדבוק באמונה בדבר האפשרות של המשך הקיום היהודי בעיראק . הנוער חיפש את דרכו בשני כיוונים מנוגדים : - האחד - הציונות שקמה לתחייה בעיראק בשנת 1942 , לאחר שחוסלה כמעט כליל באמצע שנות ה-30 , והשני - פעילות במסגרת המפלגה הקומוניסטית</w:t>
      </w:r>
      <w:r w:rsidRPr="00E27005">
        <w:rPr>
          <w:rFonts w:asciiTheme="minorBidi" w:hAnsiTheme="minorBidi" w:cs="David"/>
          <w:szCs w:val="24"/>
        </w:rPr>
        <w:t xml:space="preserve"> , </w:t>
      </w:r>
      <w:r w:rsidRPr="00E27005">
        <w:rPr>
          <w:rFonts w:asciiTheme="minorBidi" w:hAnsiTheme="minorBidi" w:cs="David"/>
          <w:szCs w:val="24"/>
          <w:rtl/>
        </w:rPr>
        <w:t>שאף היא חידשה את פעילותה בעיראק לאחר שרוסיה הסובייטית נכנסה למלחמה לצד בנות-הברית בקיץ 1941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לטענתם, ההנהגה היהודית בעיראק לא השכילה להבין , כי סיכויו של רעיון ההשתלבות בעיראק אחרי הקמתה כמדינה ערבית עצמאית היו אפסיים מלכתחילה . הלאומיות הערבית</w:t>
      </w:r>
      <w:r w:rsidRPr="00E27005">
        <w:rPr>
          <w:rFonts w:asciiTheme="minorBidi" w:hAnsiTheme="minorBidi" w:cs="David"/>
          <w:szCs w:val="24"/>
        </w:rPr>
        <w:t xml:space="preserve">, </w:t>
      </w:r>
      <w:r w:rsidRPr="00E27005">
        <w:rPr>
          <w:rFonts w:asciiTheme="minorBidi" w:hAnsiTheme="minorBidi" w:cs="David"/>
          <w:szCs w:val="24"/>
          <w:rtl/>
        </w:rPr>
        <w:t>ובמיוחד התנגדותה הבלחי מתפשרת לתנועה הציונית, לא הותירה סיכוי כלשהו להגשמת רעיון השילוב שטיפחו ראשי העדה היהודית בעיראק</w:t>
      </w:r>
      <w:r w:rsidRPr="00E27005">
        <w:rPr>
          <w:rFonts w:asciiTheme="minorBidi" w:hAnsiTheme="minorBidi" w:cs="David"/>
          <w:szCs w:val="24"/>
        </w:rPr>
        <w:t xml:space="preserve"> . </w:t>
      </w:r>
      <w:r w:rsidRPr="00E27005">
        <w:rPr>
          <w:rFonts w:asciiTheme="minorBidi" w:hAnsiTheme="minorBidi" w:cs="David"/>
          <w:szCs w:val="24"/>
          <w:rtl/>
        </w:rPr>
        <w:t xml:space="preserve">השנאה ליהודים , אשר ניזונה מעליית חשיבות הנאציזם, </w:t>
      </w:r>
      <w:proofErr w:type="spellStart"/>
      <w:r w:rsidRPr="00E27005">
        <w:rPr>
          <w:rFonts w:asciiTheme="minorBidi" w:hAnsiTheme="minorBidi" w:cs="David"/>
          <w:szCs w:val="24"/>
          <w:rtl/>
        </w:rPr>
        <w:t>הפאשיזם</w:t>
      </w:r>
      <w:proofErr w:type="spellEnd"/>
      <w:r w:rsidRPr="00E27005">
        <w:rPr>
          <w:rFonts w:asciiTheme="minorBidi" w:hAnsiTheme="minorBidi" w:cs="David"/>
          <w:szCs w:val="24"/>
          <w:rtl/>
        </w:rPr>
        <w:t xml:space="preserve"> ומהסכסוך בארץ-ישראל בשנות ה-30 </w:t>
      </w:r>
      <w:proofErr w:type="spellStart"/>
      <w:r w:rsidRPr="00E27005">
        <w:rPr>
          <w:rFonts w:asciiTheme="minorBidi" w:hAnsiTheme="minorBidi" w:cs="David"/>
          <w:szCs w:val="24"/>
          <w:rtl/>
        </w:rPr>
        <w:t>והיתה</w:t>
      </w:r>
      <w:proofErr w:type="spellEnd"/>
      <w:r w:rsidRPr="00E27005">
        <w:rPr>
          <w:rFonts w:asciiTheme="minorBidi" w:hAnsiTheme="minorBidi" w:cs="David"/>
          <w:szCs w:val="24"/>
          <w:rtl/>
        </w:rPr>
        <w:t xml:space="preserve"> נחלת חוגים רחבים בציבוריות העיראקית , הולידה במחצית השנייה של שנות ה-40 את האנטישמיות הממלכתית שנקטו הממשלות העיראקיות השונות</w:t>
      </w:r>
      <w:r w:rsidRPr="00E27005">
        <w:rPr>
          <w:rFonts w:asciiTheme="minorBidi" w:hAnsiTheme="minorBidi" w:cs="David"/>
          <w:szCs w:val="24"/>
        </w:rPr>
        <w:t xml:space="preserve"> . </w:t>
      </w:r>
    </w:p>
    <w:p w:rsidR="00302644" w:rsidRPr="00E27005" w:rsidRDefault="00302644" w:rsidP="00E27005">
      <w:pPr>
        <w:bidi/>
        <w:spacing w:line="360" w:lineRule="auto"/>
        <w:jc w:val="left"/>
        <w:rPr>
          <w:rFonts w:asciiTheme="minorBidi" w:hAnsiTheme="minorBidi" w:cs="David"/>
          <w:szCs w:val="24"/>
        </w:rPr>
      </w:pPr>
      <w:r w:rsidRPr="00E27005">
        <w:rPr>
          <w:rFonts w:asciiTheme="minorBidi" w:hAnsiTheme="minorBidi" w:cs="David"/>
          <w:szCs w:val="24"/>
          <w:rtl/>
        </w:rPr>
        <w:t>הפוגרום ביהודי בגדאד ביוני 1941 הותיר אימה ופחד בקרב היהודים כולם . החשש מפני חזרתו, לצד מדיניות הדיכוי והרדיפות שנקטו שלטונות עיראק אחרי הקמת מדינת ישראל , הביאו בסופו של דבר לעקירת רוב היהודים מעיראק ועלייתם לישראל</w:t>
      </w:r>
      <w:r w:rsidRPr="00E27005">
        <w:rPr>
          <w:rFonts w:asciiTheme="minorBidi" w:hAnsiTheme="minorBidi" w:cs="David"/>
          <w:szCs w:val="24"/>
        </w:rPr>
        <w:t xml:space="preserve"> .</w:t>
      </w:r>
    </w:p>
    <w:p w:rsidR="00302644" w:rsidRPr="00E27005" w:rsidRDefault="00302644" w:rsidP="00E27005">
      <w:pPr>
        <w:bidi/>
        <w:spacing w:line="360" w:lineRule="auto"/>
        <w:jc w:val="left"/>
        <w:rPr>
          <w:rFonts w:asciiTheme="minorBidi" w:hAnsiTheme="minorBidi" w:cs="David"/>
          <w:szCs w:val="24"/>
          <w:rtl/>
        </w:rPr>
      </w:pPr>
      <w:r w:rsidRPr="00E27005">
        <w:rPr>
          <w:rFonts w:asciiTheme="minorBidi" w:hAnsiTheme="minorBidi" w:cs="David"/>
          <w:szCs w:val="24"/>
          <w:rtl/>
        </w:rPr>
        <w:t xml:space="preserve">במבצע "עזרא ונחמיה" שנערך כעשור לאחר </w:t>
      </w:r>
      <w:proofErr w:type="spellStart"/>
      <w:r w:rsidRPr="00E27005">
        <w:rPr>
          <w:rFonts w:asciiTheme="minorBidi" w:hAnsiTheme="minorBidi" w:cs="David"/>
          <w:szCs w:val="24"/>
          <w:rtl/>
        </w:rPr>
        <w:t>הפרהוד</w:t>
      </w:r>
      <w:proofErr w:type="spellEnd"/>
      <w:r w:rsidRPr="00E27005">
        <w:rPr>
          <w:rFonts w:asciiTheme="minorBidi" w:hAnsiTheme="minorBidi" w:cs="David"/>
          <w:szCs w:val="24"/>
          <w:rtl/>
        </w:rPr>
        <w:t xml:space="preserve"> – שהחל ב-1950 ונמשך עד 1952 - בחרו 90 אחוז מיהודי עיראק, כ-120 אלף איש ואישה, לעזוב אותה ולעלות למדינת ישראל</w:t>
      </w:r>
      <w:r w:rsidRPr="00E27005">
        <w:rPr>
          <w:rFonts w:asciiTheme="minorBidi" w:hAnsiTheme="minorBidi" w:cs="David"/>
          <w:szCs w:val="24"/>
        </w:rPr>
        <w:t>.</w:t>
      </w:r>
    </w:p>
    <w:p w:rsidR="00EB74DD" w:rsidRDefault="00EB74DD" w:rsidP="00120D33">
      <w:pPr>
        <w:jc w:val="both"/>
        <w:rPr>
          <w:rtl/>
        </w:rPr>
      </w:pPr>
    </w:p>
    <w:p w:rsidR="00EB74DD" w:rsidRPr="00E27005" w:rsidRDefault="00EB74DD" w:rsidP="00EB74DD">
      <w:pPr>
        <w:pStyle w:val="1"/>
        <w:bidi/>
        <w:rPr>
          <w:rFonts w:cs="David"/>
        </w:rPr>
      </w:pPr>
      <w:bookmarkStart w:id="5" w:name="_Toc5480243"/>
      <w:r w:rsidRPr="00E27005">
        <w:rPr>
          <w:rFonts w:cs="David" w:hint="cs"/>
          <w:rtl/>
        </w:rPr>
        <w:lastRenderedPageBreak/>
        <w:t>נספחים</w:t>
      </w:r>
      <w:bookmarkEnd w:id="5"/>
    </w:p>
    <w:p w:rsidR="00EB74DD" w:rsidRPr="00E27005" w:rsidRDefault="00EB74DD" w:rsidP="00EB74DD">
      <w:pPr>
        <w:bidi/>
        <w:spacing w:line="360" w:lineRule="auto"/>
        <w:rPr>
          <w:rFonts w:ascii="David" w:hAnsi="David" w:cs="David"/>
          <w:szCs w:val="24"/>
          <w:rtl/>
        </w:rPr>
      </w:pPr>
    </w:p>
    <w:p w:rsidR="00EB74DD" w:rsidRPr="00E27005" w:rsidRDefault="00EB74DD" w:rsidP="00EB74DD">
      <w:pPr>
        <w:bidi/>
        <w:spacing w:line="360" w:lineRule="auto"/>
        <w:jc w:val="left"/>
        <w:rPr>
          <w:rStyle w:val="af5"/>
          <w:rFonts w:asciiTheme="minorBidi" w:hAnsiTheme="minorBidi" w:cs="David"/>
          <w:szCs w:val="24"/>
          <w:rtl/>
        </w:rPr>
      </w:pPr>
      <w:r w:rsidRPr="00E27005">
        <w:rPr>
          <w:rStyle w:val="af5"/>
          <w:rFonts w:asciiTheme="minorBidi" w:hAnsiTheme="minorBidi" w:cs="David"/>
          <w:szCs w:val="24"/>
          <w:rtl/>
        </w:rPr>
        <w:t xml:space="preserve">המשורר עזרא מורד בפואמה שחיבר בעקבות </w:t>
      </w:r>
      <w:proofErr w:type="spellStart"/>
      <w:r w:rsidRPr="00E27005">
        <w:rPr>
          <w:rStyle w:val="af5"/>
          <w:rFonts w:asciiTheme="minorBidi" w:hAnsiTheme="minorBidi" w:cs="David"/>
          <w:szCs w:val="24"/>
          <w:rtl/>
        </w:rPr>
        <w:t>הפרהוד</w:t>
      </w:r>
      <w:proofErr w:type="spellEnd"/>
      <w:r w:rsidRPr="00E27005">
        <w:rPr>
          <w:rStyle w:val="af5"/>
          <w:rFonts w:asciiTheme="minorBidi" w:hAnsiTheme="minorBidi" w:cs="David"/>
          <w:szCs w:val="24"/>
        </w:rPr>
        <w:t>:</w:t>
      </w:r>
    </w:p>
    <w:p w:rsidR="00EB74DD" w:rsidRPr="00E27005" w:rsidRDefault="00EB74DD" w:rsidP="00EB74DD">
      <w:pPr>
        <w:pStyle w:val="af2"/>
        <w:bidi/>
        <w:rPr>
          <w:rFonts w:cs="David"/>
          <w:rtl/>
        </w:rPr>
      </w:pPr>
      <w:r w:rsidRPr="00E27005">
        <w:rPr>
          <w:rFonts w:cs="David"/>
          <w:sz w:val="32"/>
          <w:szCs w:val="32"/>
        </w:rPr>
        <w:t>“</w:t>
      </w:r>
      <w:r w:rsidRPr="00E27005">
        <w:rPr>
          <w:rFonts w:cs="David"/>
          <w:rtl/>
        </w:rPr>
        <w:t xml:space="preserve">הַכּוּ! הַכּוּ </w:t>
      </w:r>
      <w:proofErr w:type="spellStart"/>
      <w:r w:rsidRPr="00E27005">
        <w:rPr>
          <w:rFonts w:cs="David"/>
          <w:rtl/>
        </w:rPr>
        <w:t>בַּ”יְהוּד</w:t>
      </w:r>
      <w:proofErr w:type="spellEnd"/>
      <w:r w:rsidRPr="00E27005">
        <w:rPr>
          <w:rFonts w:cs="David"/>
          <w:rtl/>
        </w:rPr>
        <w:t>”! הַכּוּ לְלֹא הֶרֶף</w:t>
      </w:r>
      <w:r w:rsidRPr="00E27005">
        <w:rPr>
          <w:rFonts w:cs="David"/>
        </w:rPr>
        <w:t>!</w:t>
      </w:r>
    </w:p>
    <w:p w:rsidR="00EB74DD" w:rsidRPr="00E27005" w:rsidRDefault="00EB74DD" w:rsidP="00EB74DD">
      <w:pPr>
        <w:pStyle w:val="af2"/>
        <w:bidi/>
        <w:rPr>
          <w:rFonts w:cs="David"/>
          <w:rtl/>
        </w:rPr>
      </w:pPr>
      <w:r w:rsidRPr="00E27005">
        <w:rPr>
          <w:rFonts w:cs="David"/>
          <w:rtl/>
        </w:rPr>
        <w:t xml:space="preserve">בָּאוּ יְמֵי </w:t>
      </w:r>
      <w:proofErr w:type="spellStart"/>
      <w:r w:rsidRPr="00E27005">
        <w:rPr>
          <w:rFonts w:cs="David"/>
          <w:rtl/>
        </w:rPr>
        <w:t>פַרְהוּד</w:t>
      </w:r>
      <w:proofErr w:type="spellEnd"/>
      <w:r w:rsidRPr="00E27005">
        <w:rPr>
          <w:rFonts w:cs="David"/>
          <w:rtl/>
        </w:rPr>
        <w:t xml:space="preserve"> הֶפְקֵר שֹׁד וָהֶרֶג</w:t>
      </w:r>
      <w:r w:rsidRPr="00E27005">
        <w:rPr>
          <w:rFonts w:cs="David"/>
        </w:rPr>
        <w:t>!”</w:t>
      </w:r>
    </w:p>
    <w:p w:rsidR="00EB74DD" w:rsidRPr="00E27005" w:rsidRDefault="00EB74DD" w:rsidP="00EB74DD">
      <w:pPr>
        <w:pStyle w:val="af2"/>
        <w:bidi/>
        <w:rPr>
          <w:rFonts w:cs="David"/>
          <w:rtl/>
        </w:rPr>
      </w:pPr>
      <w:proofErr w:type="spellStart"/>
      <w:r w:rsidRPr="00E27005">
        <w:rPr>
          <w:rFonts w:cs="David"/>
          <w:rtl/>
        </w:rPr>
        <w:t>יְהוּדִיָּה</w:t>
      </w:r>
      <w:proofErr w:type="spellEnd"/>
      <w:r w:rsidRPr="00E27005">
        <w:rPr>
          <w:rFonts w:cs="David"/>
          <w:rtl/>
        </w:rPr>
        <w:t xml:space="preserve"> כְּשֵׁרָה אוֹי לָהּ לַבּוּשָׁה</w:t>
      </w:r>
    </w:p>
    <w:p w:rsidR="00EB74DD" w:rsidRPr="00E27005" w:rsidRDefault="00EB74DD" w:rsidP="00EB74DD">
      <w:pPr>
        <w:pStyle w:val="af2"/>
        <w:bidi/>
        <w:rPr>
          <w:rFonts w:cs="David"/>
          <w:rtl/>
        </w:rPr>
      </w:pPr>
      <w:r w:rsidRPr="00E27005">
        <w:rPr>
          <w:rFonts w:cs="David"/>
          <w:rtl/>
        </w:rPr>
        <w:t>גּוֹיִים כִּבּוּ נֵרָהּ וּמַחֲצוּ רֹאשָׁהּ</w:t>
      </w:r>
    </w:p>
    <w:p w:rsidR="00EB74DD" w:rsidRPr="00E27005" w:rsidRDefault="00EB74DD" w:rsidP="00EB74DD">
      <w:pPr>
        <w:pStyle w:val="af2"/>
        <w:bidi/>
        <w:rPr>
          <w:rFonts w:cs="David"/>
          <w:rtl/>
        </w:rPr>
      </w:pPr>
      <w:r w:rsidRPr="00E27005">
        <w:rPr>
          <w:rFonts w:cs="David"/>
          <w:rtl/>
        </w:rPr>
        <w:t>יֶלֶד קַט נֶאֱנַח בִּקְרִיאַָה נוֹאֶשֶׁת</w:t>
      </w:r>
    </w:p>
    <w:p w:rsidR="00EB74DD" w:rsidRPr="00E27005" w:rsidRDefault="00EB74DD" w:rsidP="00EB74DD">
      <w:pPr>
        <w:pStyle w:val="af2"/>
        <w:bidi/>
        <w:rPr>
          <w:rFonts w:cs="David"/>
          <w:rtl/>
        </w:rPr>
      </w:pPr>
      <w:r w:rsidRPr="00E27005">
        <w:rPr>
          <w:rFonts w:cs="David"/>
        </w:rPr>
        <w:t>“</w:t>
      </w:r>
      <w:r w:rsidRPr="00E27005">
        <w:rPr>
          <w:rFonts w:cs="David"/>
          <w:rtl/>
        </w:rPr>
        <w:t>הַצִּילוּ!” חִישׁ הָשְׁלַךְ כְּמוֹ חֵץ מִקֶּשֶׁת</w:t>
      </w:r>
    </w:p>
    <w:p w:rsidR="00EB74DD" w:rsidRPr="00E27005" w:rsidRDefault="00EB74DD" w:rsidP="00EB74DD">
      <w:pPr>
        <w:pStyle w:val="af2"/>
        <w:bidi/>
        <w:rPr>
          <w:rFonts w:cs="David"/>
          <w:rtl/>
        </w:rPr>
      </w:pPr>
      <w:r w:rsidRPr="00E27005">
        <w:rPr>
          <w:rFonts w:cs="David"/>
          <w:rtl/>
        </w:rPr>
        <w:t xml:space="preserve">כִּתּוֹת </w:t>
      </w:r>
      <w:proofErr w:type="spellStart"/>
      <w:r w:rsidRPr="00E27005">
        <w:rPr>
          <w:rFonts w:cs="David"/>
          <w:rtl/>
        </w:rPr>
        <w:t>כִּתּוֹת</w:t>
      </w:r>
      <w:proofErr w:type="spellEnd"/>
      <w:r w:rsidRPr="00E27005">
        <w:rPr>
          <w:rFonts w:cs="David"/>
          <w:rtl/>
        </w:rPr>
        <w:t xml:space="preserve"> יַחְדָיו עַל בְּנֵי עַמֵּנוּ</w:t>
      </w:r>
    </w:p>
    <w:p w:rsidR="00EB74DD" w:rsidRPr="00E27005" w:rsidRDefault="00EB74DD" w:rsidP="00EB74DD">
      <w:pPr>
        <w:pStyle w:val="af2"/>
        <w:bidi/>
        <w:rPr>
          <w:rFonts w:cs="David"/>
          <w:rtl/>
        </w:rPr>
      </w:pPr>
      <w:r w:rsidRPr="00E27005">
        <w:rPr>
          <w:rFonts w:cs="David"/>
          <w:rtl/>
        </w:rPr>
        <w:t>אָנְסוּ הָרְגוּ גַּם טַף שָׁפְכוּ אֶת דַּמֵנוּ סוֹף סוֹף לַמַּהֲפַָּךְ יוֹרֵשׁ עֶצֶר בָֹּעִיר</w:t>
      </w:r>
    </w:p>
    <w:p w:rsidR="00EB74DD" w:rsidRPr="00E27005" w:rsidRDefault="00EB74DD" w:rsidP="00EB74DD">
      <w:pPr>
        <w:pStyle w:val="af2"/>
        <w:bidi/>
        <w:rPr>
          <w:rFonts w:cs="David"/>
          <w:rtl/>
        </w:rPr>
      </w:pPr>
      <w:r w:rsidRPr="00E27005">
        <w:rPr>
          <w:rFonts w:cs="David"/>
          <w:rtl/>
        </w:rPr>
        <w:t>דַּמֵּנוּ רַק נִשְׁפָּךְ זָעַק מִכָּל קִיר</w:t>
      </w:r>
    </w:p>
    <w:p w:rsidR="00EB74DD" w:rsidRPr="00E27005" w:rsidRDefault="00EB74DD" w:rsidP="00EB74DD">
      <w:pPr>
        <w:pStyle w:val="af2"/>
        <w:bidi/>
        <w:rPr>
          <w:rFonts w:cs="David"/>
          <w:rtl/>
        </w:rPr>
      </w:pPr>
      <w:r w:rsidRPr="00E27005">
        <w:rPr>
          <w:rFonts w:cs="David"/>
          <w:rtl/>
        </w:rPr>
        <w:t>הַמֵּתִים קֻבְּרוּ אֱלֶי קֶבֶר אָחִים</w:t>
      </w:r>
    </w:p>
    <w:p w:rsidR="00EB74DD" w:rsidRPr="00E27005" w:rsidRDefault="00EB74DD" w:rsidP="00EB74DD">
      <w:pPr>
        <w:pStyle w:val="af2"/>
        <w:bidi/>
        <w:rPr>
          <w:rFonts w:cs="David"/>
          <w:rtl/>
        </w:rPr>
      </w:pPr>
      <w:r w:rsidRPr="00E27005">
        <w:rPr>
          <w:rFonts w:cs="David"/>
          <w:rtl/>
        </w:rPr>
        <w:t>וְהַזַּעַם נִנְצַר בִּלְבָבוֹת בּוֹכִים</w:t>
      </w:r>
    </w:p>
    <w:p w:rsidR="00EB74DD" w:rsidRPr="00E27005" w:rsidRDefault="00EB74DD" w:rsidP="00EB74DD">
      <w:pPr>
        <w:pStyle w:val="af2"/>
        <w:bidi/>
        <w:rPr>
          <w:rFonts w:cs="David"/>
          <w:rtl/>
        </w:rPr>
      </w:pPr>
      <w:r w:rsidRPr="00E27005">
        <w:rPr>
          <w:rFonts w:cs="David"/>
          <w:rtl/>
        </w:rPr>
        <w:t>יְחֶזְקֵאל אָז נִבָּא חֲיִי בְּדַָמַיִךְ</w:t>
      </w:r>
    </w:p>
    <w:p w:rsidR="00EB74DD" w:rsidRPr="00E27005" w:rsidRDefault="00EB74DD" w:rsidP="00EB74DD">
      <w:pPr>
        <w:pStyle w:val="af2"/>
        <w:bidi/>
        <w:rPr>
          <w:rFonts w:cs="David"/>
          <w:rtl/>
        </w:rPr>
      </w:pPr>
      <w:r w:rsidRPr="00E27005">
        <w:rPr>
          <w:rFonts w:cs="David"/>
          <w:rtl/>
        </w:rPr>
        <w:t>כִּי שׁוֹאַת אֵירוֹפָּה לֹא פָּסְחָה עָלַיִךְ</w:t>
      </w:r>
      <w:r w:rsidRPr="00E27005">
        <w:rPr>
          <w:rFonts w:cs="David"/>
        </w:rPr>
        <w:t>!</w:t>
      </w:r>
    </w:p>
    <w:p w:rsidR="00EB74DD" w:rsidRPr="00E27005" w:rsidRDefault="00EB74DD" w:rsidP="00EB74DD">
      <w:pPr>
        <w:pStyle w:val="af2"/>
        <w:bidi/>
        <w:rPr>
          <w:rFonts w:cs="David"/>
          <w:rtl/>
        </w:rPr>
      </w:pPr>
      <w:r w:rsidRPr="00E27005">
        <w:rPr>
          <w:rFonts w:cs="David"/>
          <w:rtl/>
        </w:rPr>
        <w:t>אַךְ בַּלְבָבוֹת מֵאָז אֵש עַזָּה יוֹקֶדֶת</w:t>
      </w:r>
    </w:p>
    <w:p w:rsidR="00EB74DD" w:rsidRPr="00E27005" w:rsidRDefault="00EB74DD" w:rsidP="00EB74DD">
      <w:pPr>
        <w:pStyle w:val="af2"/>
        <w:bidi/>
        <w:rPr>
          <w:rFonts w:cs="David"/>
          <w:rtl/>
        </w:rPr>
      </w:pPr>
      <w:r w:rsidRPr="00E27005">
        <w:rPr>
          <w:rFonts w:cs="David"/>
          <w:rtl/>
        </w:rPr>
        <w:t>אָכֵן מַשְּׁהוּ זָז עָרַג לַמּוֹלֶדֶת</w:t>
      </w:r>
      <w:r w:rsidRPr="00E27005">
        <w:rPr>
          <w:rFonts w:cs="David" w:hint="cs"/>
          <w:rtl/>
        </w:rPr>
        <w:t>"</w:t>
      </w:r>
      <w:r w:rsidRPr="00E27005">
        <w:rPr>
          <w:rFonts w:cs="David"/>
          <w:rtl/>
        </w:rPr>
        <w:t>.</w:t>
      </w:r>
    </w:p>
    <w:p w:rsidR="00EB74DD" w:rsidRPr="00E27005" w:rsidRDefault="00EB74DD" w:rsidP="00DA32D3">
      <w:pPr>
        <w:rPr>
          <w:rFonts w:cs="David"/>
          <w:rtl/>
        </w:rPr>
      </w:pPr>
    </w:p>
    <w:p w:rsidR="00EB74DD" w:rsidRPr="00E27005" w:rsidRDefault="00EB74DD" w:rsidP="00DA32D3">
      <w:pPr>
        <w:rPr>
          <w:rFonts w:cs="David"/>
          <w:rtl/>
        </w:rPr>
      </w:pPr>
    </w:p>
    <w:p w:rsidR="00EB74DD" w:rsidRPr="00E27005" w:rsidRDefault="00EB74DD" w:rsidP="00DA32D3">
      <w:pPr>
        <w:rPr>
          <w:rFonts w:cs="David"/>
          <w:rtl/>
        </w:rPr>
      </w:pPr>
    </w:p>
    <w:p w:rsidR="00EB74DD" w:rsidRDefault="00EB74DD" w:rsidP="00DA32D3">
      <w:pPr>
        <w:rPr>
          <w:rtl/>
        </w:rPr>
      </w:pPr>
    </w:p>
    <w:p w:rsidR="00EB74DD" w:rsidRDefault="00EB74DD" w:rsidP="00DA32D3">
      <w:pPr>
        <w:rPr>
          <w:rtl/>
        </w:rPr>
      </w:pPr>
    </w:p>
    <w:p w:rsidR="00EB74DD" w:rsidRDefault="00EB74DD" w:rsidP="00DA32D3">
      <w:pPr>
        <w:rPr>
          <w:rtl/>
        </w:rPr>
      </w:pPr>
    </w:p>
    <w:p w:rsidR="00EB74DD" w:rsidRDefault="00EB74DD" w:rsidP="00DA32D3">
      <w:pPr>
        <w:rPr>
          <w:rtl/>
        </w:rPr>
      </w:pPr>
    </w:p>
    <w:p w:rsidR="00EB74DD" w:rsidRDefault="00EB74DD" w:rsidP="00DA32D3">
      <w:pPr>
        <w:rPr>
          <w:rtl/>
        </w:rPr>
      </w:pPr>
    </w:p>
    <w:p w:rsidR="00EB74DD" w:rsidRDefault="00EB74DD" w:rsidP="00DA32D3">
      <w:pPr>
        <w:rPr>
          <w:rtl/>
        </w:rPr>
      </w:pPr>
    </w:p>
    <w:p w:rsidR="00EB74DD" w:rsidRDefault="00EB74DD" w:rsidP="00DA32D3">
      <w:pPr>
        <w:rPr>
          <w:rtl/>
        </w:rPr>
      </w:pPr>
    </w:p>
    <w:p w:rsidR="00DA32D3" w:rsidRDefault="00DA32D3" w:rsidP="001E53F7">
      <w:pPr>
        <w:jc w:val="both"/>
      </w:pPr>
    </w:p>
    <w:p w:rsidR="001E53F7" w:rsidRDefault="001E53F7" w:rsidP="001E53F7">
      <w:pPr>
        <w:jc w:val="both"/>
      </w:pPr>
    </w:p>
    <w:p w:rsidR="001E53F7" w:rsidRDefault="001E53F7" w:rsidP="001E53F7">
      <w:pPr>
        <w:jc w:val="both"/>
      </w:pPr>
    </w:p>
    <w:p w:rsidR="00DA32D3" w:rsidRPr="00E27005" w:rsidRDefault="00DA32D3" w:rsidP="005A1791">
      <w:pPr>
        <w:pStyle w:val="1"/>
        <w:spacing w:line="360" w:lineRule="auto"/>
        <w:rPr>
          <w:rFonts w:cs="David" w:hint="cs"/>
          <w:rtl/>
        </w:rPr>
      </w:pPr>
      <w:bookmarkStart w:id="6" w:name="_Toc5480244"/>
      <w:r w:rsidRPr="00E27005">
        <w:rPr>
          <w:rFonts w:cs="David" w:hint="cs"/>
          <w:rtl/>
        </w:rPr>
        <w:lastRenderedPageBreak/>
        <w:t>רפלקצי</w:t>
      </w:r>
      <w:bookmarkEnd w:id="6"/>
      <w:r w:rsidR="005A1791">
        <w:rPr>
          <w:rFonts w:cs="David" w:hint="cs"/>
          <w:rtl/>
        </w:rPr>
        <w:t>ה- יובל</w:t>
      </w:r>
    </w:p>
    <w:p w:rsidR="00954169" w:rsidRPr="00E27005" w:rsidRDefault="00954169" w:rsidP="00E27005">
      <w:pPr>
        <w:bidi/>
        <w:spacing w:line="360" w:lineRule="auto"/>
        <w:jc w:val="left"/>
        <w:rPr>
          <w:rStyle w:val="af7"/>
          <w:rFonts w:cs="David"/>
          <w:szCs w:val="24"/>
          <w:rtl/>
        </w:rPr>
      </w:pPr>
      <w:r w:rsidRPr="00E27005">
        <w:rPr>
          <w:rStyle w:val="af7"/>
          <w:rFonts w:cs="David"/>
          <w:szCs w:val="24"/>
          <w:rtl/>
        </w:rPr>
        <w:t>איך הרגשת במהלך הריאיון</w:t>
      </w:r>
      <w:r w:rsidRPr="00E27005">
        <w:rPr>
          <w:rStyle w:val="af7"/>
          <w:rFonts w:cs="David"/>
          <w:szCs w:val="24"/>
        </w:rPr>
        <w:t>?</w:t>
      </w:r>
    </w:p>
    <w:p w:rsidR="00954169" w:rsidRPr="00E27005" w:rsidRDefault="00954169" w:rsidP="00E27005">
      <w:pPr>
        <w:bidi/>
        <w:spacing w:line="360" w:lineRule="auto"/>
        <w:jc w:val="left"/>
        <w:rPr>
          <w:rFonts w:asciiTheme="minorBidi" w:hAnsiTheme="minorBidi" w:cs="David"/>
          <w:szCs w:val="24"/>
          <w:rtl/>
        </w:rPr>
      </w:pPr>
      <w:r w:rsidRPr="00E27005">
        <w:rPr>
          <w:rFonts w:asciiTheme="minorBidi" w:hAnsiTheme="minorBidi" w:cs="David"/>
          <w:szCs w:val="24"/>
          <w:rtl/>
        </w:rPr>
        <w:t xml:space="preserve">הרגשתי במהלך </w:t>
      </w:r>
      <w:proofErr w:type="spellStart"/>
      <w:r w:rsidRPr="00E27005">
        <w:rPr>
          <w:rFonts w:asciiTheme="minorBidi" w:hAnsiTheme="minorBidi" w:cs="David"/>
          <w:szCs w:val="24"/>
          <w:rtl/>
        </w:rPr>
        <w:t>הראיון</w:t>
      </w:r>
      <w:proofErr w:type="spellEnd"/>
      <w:r w:rsidRPr="00E27005">
        <w:rPr>
          <w:rFonts w:asciiTheme="minorBidi" w:hAnsiTheme="minorBidi" w:cs="David"/>
          <w:szCs w:val="24"/>
          <w:rtl/>
        </w:rPr>
        <w:t xml:space="preserve"> תחושת גאווה, עצב וגם קצת שמחה. כששמעתי את סיפור ההצלה של סבתא שלי מן החיילים הערבים שמחתי לשמוע על המשפחה הערבית שהצילה את המשפחה של סבתי ממות, דבר זה אינו מובן מאליו וראוי להערכה מבחינתי </w:t>
      </w:r>
      <w:proofErr w:type="spellStart"/>
      <w:r w:rsidRPr="00E27005">
        <w:rPr>
          <w:rFonts w:asciiTheme="minorBidi" w:hAnsiTheme="minorBidi" w:cs="David"/>
          <w:szCs w:val="24"/>
          <w:rtl/>
        </w:rPr>
        <w:t>מכיון</w:t>
      </w:r>
      <w:proofErr w:type="spellEnd"/>
      <w:r w:rsidRPr="00E27005">
        <w:rPr>
          <w:rFonts w:asciiTheme="minorBidi" w:hAnsiTheme="minorBidi" w:cs="David"/>
          <w:szCs w:val="24"/>
          <w:rtl/>
        </w:rPr>
        <w:t xml:space="preserve"> שהמשפחה הערבית הייתה יכולה להיענש על החבאת משפחתה של סבתי אצלם בבית אך בחרו להצילם למרות </w:t>
      </w:r>
      <w:proofErr w:type="spellStart"/>
      <w:r w:rsidRPr="00E27005">
        <w:rPr>
          <w:rFonts w:asciiTheme="minorBidi" w:hAnsiTheme="minorBidi" w:cs="David"/>
          <w:szCs w:val="24"/>
          <w:rtl/>
        </w:rPr>
        <w:t>הכל</w:t>
      </w:r>
      <w:proofErr w:type="spellEnd"/>
      <w:r w:rsidRPr="00E27005">
        <w:rPr>
          <w:rFonts w:asciiTheme="minorBidi" w:hAnsiTheme="minorBidi" w:cs="David"/>
          <w:szCs w:val="24"/>
        </w:rPr>
        <w:t>.</w:t>
      </w:r>
    </w:p>
    <w:p w:rsidR="00954169" w:rsidRPr="00E27005" w:rsidRDefault="00954169" w:rsidP="00E27005">
      <w:pPr>
        <w:bidi/>
        <w:spacing w:line="360" w:lineRule="auto"/>
        <w:jc w:val="left"/>
        <w:rPr>
          <w:rFonts w:asciiTheme="minorBidi" w:hAnsiTheme="minorBidi" w:cs="David"/>
          <w:szCs w:val="24"/>
          <w:rtl/>
        </w:rPr>
      </w:pPr>
      <w:r w:rsidRPr="00E27005">
        <w:rPr>
          <w:rFonts w:asciiTheme="minorBidi" w:hAnsiTheme="minorBidi" w:cs="David"/>
          <w:szCs w:val="24"/>
          <w:rtl/>
        </w:rPr>
        <w:t>הרגשתי גאווה להיות נכדה של סבתא שעברה כל כך הרבה דברים קשים בחייה והתמודדה איתם באומץ ובחוזקה,  אני מרגישה שלמדתי ממנה הרבה לאורך חיי ושיש לי עוד הרבה מה ללמוד</w:t>
      </w:r>
      <w:r w:rsidRPr="00E27005">
        <w:rPr>
          <w:rFonts w:asciiTheme="minorBidi" w:hAnsiTheme="minorBidi" w:cs="David"/>
          <w:szCs w:val="24"/>
        </w:rPr>
        <w:t>.</w:t>
      </w:r>
    </w:p>
    <w:p w:rsidR="00954169" w:rsidRPr="00E27005" w:rsidRDefault="00954169" w:rsidP="00E27005">
      <w:pPr>
        <w:bidi/>
        <w:spacing w:line="360" w:lineRule="auto"/>
        <w:jc w:val="left"/>
        <w:rPr>
          <w:rFonts w:asciiTheme="minorBidi" w:hAnsiTheme="minorBidi" w:cs="David"/>
          <w:szCs w:val="24"/>
          <w:rtl/>
        </w:rPr>
      </w:pPr>
      <w:r w:rsidRPr="00E27005">
        <w:rPr>
          <w:rFonts w:asciiTheme="minorBidi" w:hAnsiTheme="minorBidi" w:cs="David"/>
          <w:szCs w:val="24"/>
          <w:rtl/>
        </w:rPr>
        <w:t>בנוסף הרגשתי עצב על המשפחות אשר לא הצליחו להינצל מהחיילים ומתו על עצם היותם יהודים</w:t>
      </w:r>
      <w:r w:rsidRPr="00E27005">
        <w:rPr>
          <w:rFonts w:asciiTheme="minorBidi" w:hAnsiTheme="minorBidi" w:cs="David"/>
          <w:szCs w:val="24"/>
        </w:rPr>
        <w:t>.</w:t>
      </w:r>
    </w:p>
    <w:p w:rsidR="00954169" w:rsidRPr="00E27005" w:rsidRDefault="00954169" w:rsidP="00E27005">
      <w:pPr>
        <w:bidi/>
        <w:spacing w:line="360" w:lineRule="auto"/>
        <w:jc w:val="left"/>
        <w:rPr>
          <w:rFonts w:asciiTheme="minorBidi" w:hAnsiTheme="minorBidi" w:cs="David"/>
          <w:szCs w:val="24"/>
          <w:rtl/>
        </w:rPr>
      </w:pPr>
    </w:p>
    <w:p w:rsidR="00954169" w:rsidRPr="00E27005" w:rsidRDefault="00954169" w:rsidP="00E27005">
      <w:pPr>
        <w:bidi/>
        <w:spacing w:line="360" w:lineRule="auto"/>
        <w:jc w:val="left"/>
        <w:rPr>
          <w:rFonts w:cs="David"/>
          <w:b/>
          <w:bCs/>
          <w:smallCaps/>
          <w:szCs w:val="24"/>
          <w:u w:val="single"/>
          <w:rtl/>
        </w:rPr>
      </w:pPr>
      <w:r w:rsidRPr="00E27005">
        <w:rPr>
          <w:rStyle w:val="af7"/>
          <w:rFonts w:cs="David"/>
          <w:szCs w:val="24"/>
          <w:rtl/>
        </w:rPr>
        <w:t>מה אני לוקחת איתי מהריאיון לחיים</w:t>
      </w:r>
      <w:r w:rsidRPr="00E27005">
        <w:rPr>
          <w:rStyle w:val="af7"/>
          <w:rFonts w:cs="David"/>
          <w:szCs w:val="24"/>
        </w:rPr>
        <w:t>?</w:t>
      </w:r>
    </w:p>
    <w:p w:rsidR="00952F92" w:rsidRPr="00E27005" w:rsidRDefault="00954169" w:rsidP="00E27005">
      <w:pPr>
        <w:bidi/>
        <w:spacing w:line="360" w:lineRule="auto"/>
        <w:jc w:val="left"/>
        <w:rPr>
          <w:rFonts w:cs="David"/>
        </w:rPr>
      </w:pPr>
      <w:r w:rsidRPr="00E27005">
        <w:rPr>
          <w:rFonts w:asciiTheme="minorBidi" w:hAnsiTheme="minorBidi" w:cs="David"/>
          <w:szCs w:val="24"/>
          <w:rtl/>
        </w:rPr>
        <w:t xml:space="preserve">אני לוקחת איתי </w:t>
      </w:r>
      <w:r w:rsidR="00030936" w:rsidRPr="00E27005">
        <w:rPr>
          <w:rFonts w:asciiTheme="minorBidi" w:hAnsiTheme="minorBidi" w:cs="David" w:hint="cs"/>
          <w:szCs w:val="24"/>
          <w:rtl/>
        </w:rPr>
        <w:t>מהריאיו</w:t>
      </w:r>
      <w:r w:rsidR="00030936" w:rsidRPr="00E27005">
        <w:rPr>
          <w:rFonts w:asciiTheme="minorBidi" w:hAnsiTheme="minorBidi" w:cs="David" w:hint="eastAsia"/>
          <w:szCs w:val="24"/>
          <w:rtl/>
        </w:rPr>
        <w:t>ן</w:t>
      </w:r>
      <w:r w:rsidRPr="00E27005">
        <w:rPr>
          <w:rFonts w:asciiTheme="minorBidi" w:hAnsiTheme="minorBidi" w:cs="David"/>
          <w:szCs w:val="24"/>
          <w:rtl/>
        </w:rPr>
        <w:t xml:space="preserve"> לחיים את העובדה שאנו נמצאים בשכונה טובה, אין פחד להסתובב ברחובות לעומת החיים בעיראק בתקופת מלחמת העולם השנייה, למדתי להעריך יותר את החיים שניתנו לי ואת התנאים שבהם אני חייה</w:t>
      </w:r>
      <w:r w:rsidRPr="00E27005">
        <w:rPr>
          <w:rFonts w:cs="David"/>
        </w:rPr>
        <w:t>.</w:t>
      </w:r>
    </w:p>
    <w:p w:rsidR="00030936" w:rsidRPr="00E27005" w:rsidRDefault="005A1791" w:rsidP="00E27005">
      <w:pPr>
        <w:bidi/>
        <w:spacing w:line="360" w:lineRule="auto"/>
        <w:jc w:val="left"/>
        <w:rPr>
          <w:rFonts w:cs="David"/>
          <w:rtl/>
        </w:rPr>
      </w:pPr>
      <w:r>
        <w:rPr>
          <w:noProof/>
        </w:rPr>
        <w:drawing>
          <wp:anchor distT="0" distB="0" distL="114300" distR="114300" simplePos="0" relativeHeight="251665920" behindDoc="0" locked="0" layoutInCell="1" allowOverlap="1" wp14:anchorId="00AB11C7" wp14:editId="3DD5B5FE">
            <wp:simplePos x="0" y="0"/>
            <wp:positionH relativeFrom="margin">
              <wp:posOffset>-228600</wp:posOffset>
            </wp:positionH>
            <wp:positionV relativeFrom="paragraph">
              <wp:posOffset>163830</wp:posOffset>
            </wp:positionV>
            <wp:extent cx="2105025" cy="3226617"/>
            <wp:effectExtent l="0" t="0" r="0" b="0"/>
            <wp:wrapNone/>
            <wp:docPr id="25" name="תמונה 6" descr="https://lh6.googleusercontent.com/aqq9UWqe5bWnw6GHXqhwD_tnPqyHBWXZP9WoXm_43GeqSdbx_2fR3RyQhaNlDiOb4yucVCCiyeQfDsEQ_DBm0o-Ju82xepnUdnGk-MKPgt6_udo46A_iQ7OFgr5GBCkOgwoPN8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q9UWqe5bWnw6GHXqhwD_tnPqyHBWXZP9WoXm_43GeqSdbx_2fR3RyQhaNlDiOb4yucVCCiyeQfDsEQ_DBm0o-Ju82xepnUdnGk-MKPgt6_udo46A_iQ7OFgr5GBCkOgwoPN8m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636" t="23280" r="49586"/>
                    <a:stretch/>
                  </pic:blipFill>
                  <pic:spPr bwMode="auto">
                    <a:xfrm>
                      <a:off x="0" y="0"/>
                      <a:ext cx="2105025" cy="32266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6D93" w:rsidRPr="00E27005" w:rsidRDefault="00AC6D93" w:rsidP="00E27005">
      <w:pPr>
        <w:bidi/>
        <w:spacing w:line="360" w:lineRule="auto"/>
        <w:jc w:val="left"/>
        <w:rPr>
          <w:rFonts w:cs="David"/>
          <w:szCs w:val="24"/>
          <w:rtl/>
        </w:rPr>
      </w:pPr>
    </w:p>
    <w:p w:rsidR="00AC6D93" w:rsidRPr="00E27005" w:rsidRDefault="00AC6D93" w:rsidP="005A1791">
      <w:pPr>
        <w:bidi/>
        <w:spacing w:line="360" w:lineRule="auto"/>
        <w:jc w:val="left"/>
        <w:rPr>
          <w:rFonts w:cs="David"/>
          <w:szCs w:val="24"/>
          <w:rtl/>
        </w:rPr>
      </w:pPr>
      <w:r w:rsidRPr="00E27005">
        <w:rPr>
          <w:rFonts w:cs="David" w:hint="cs"/>
          <w:szCs w:val="24"/>
          <w:rtl/>
        </w:rPr>
        <w:t>בתמונה</w:t>
      </w:r>
      <w:r w:rsidR="001E03F5" w:rsidRPr="00E27005">
        <w:rPr>
          <w:rFonts w:cs="David" w:hint="cs"/>
          <w:szCs w:val="24"/>
          <w:rtl/>
        </w:rPr>
        <w:t xml:space="preserve">, אבלין, סבתי </w:t>
      </w:r>
      <w:r w:rsidR="005A1791">
        <w:rPr>
          <w:rFonts w:cs="David" w:hint="cs"/>
          <w:szCs w:val="24"/>
          <w:rtl/>
        </w:rPr>
        <w:t>ואני, יובל</w:t>
      </w:r>
      <w:r w:rsidR="001E03F5" w:rsidRPr="00E27005">
        <w:rPr>
          <w:rFonts w:cs="David" w:hint="cs"/>
          <w:szCs w:val="24"/>
          <w:rtl/>
        </w:rPr>
        <w:t>.</w:t>
      </w:r>
    </w:p>
    <w:p w:rsidR="00952F92" w:rsidRDefault="00952F92">
      <w:pPr>
        <w:rPr>
          <w:rtl/>
        </w:rPr>
      </w:pPr>
    </w:p>
    <w:p w:rsidR="00952F92" w:rsidRDefault="00952F92">
      <w:pPr>
        <w:rPr>
          <w:rtl/>
        </w:rPr>
      </w:pPr>
    </w:p>
    <w:p w:rsidR="00952F92" w:rsidRDefault="00952F92">
      <w:pPr>
        <w:rPr>
          <w:rtl/>
        </w:rPr>
      </w:pPr>
    </w:p>
    <w:p w:rsidR="00952F92" w:rsidRDefault="00952F92">
      <w:pPr>
        <w:rPr>
          <w:rtl/>
        </w:rPr>
      </w:pPr>
    </w:p>
    <w:p w:rsidR="00952F92" w:rsidRDefault="00952F92">
      <w:pPr>
        <w:rPr>
          <w:rtl/>
        </w:rPr>
      </w:pPr>
    </w:p>
    <w:p w:rsidR="00952F92" w:rsidRDefault="00952F92">
      <w:pPr>
        <w:rPr>
          <w:rtl/>
        </w:rPr>
      </w:pPr>
    </w:p>
    <w:p w:rsidR="00952F92" w:rsidRDefault="00952F92">
      <w:pPr>
        <w:rPr>
          <w:rtl/>
        </w:rPr>
      </w:pPr>
    </w:p>
    <w:p w:rsidR="00952F92" w:rsidRDefault="00952F92">
      <w:pPr>
        <w:rPr>
          <w:rtl/>
        </w:rPr>
      </w:pPr>
    </w:p>
    <w:p w:rsidR="00952F92" w:rsidRDefault="00952F92">
      <w:pPr>
        <w:rPr>
          <w:rtl/>
        </w:rPr>
      </w:pPr>
    </w:p>
    <w:p w:rsidR="009E6A0D" w:rsidRDefault="009E6A0D">
      <w:pPr>
        <w:rPr>
          <w:rtl/>
        </w:rPr>
      </w:pPr>
    </w:p>
    <w:p w:rsidR="009E6A0D" w:rsidRDefault="009E6A0D">
      <w:pPr>
        <w:rPr>
          <w:rtl/>
        </w:rPr>
      </w:pPr>
    </w:p>
    <w:p w:rsidR="009E6A0D" w:rsidRDefault="009E6A0D">
      <w:pPr>
        <w:rPr>
          <w:rtl/>
        </w:rPr>
      </w:pPr>
    </w:p>
    <w:p w:rsidR="009E6A0D" w:rsidRDefault="009E6A0D">
      <w:pPr>
        <w:rPr>
          <w:rtl/>
        </w:rPr>
      </w:pPr>
    </w:p>
    <w:p w:rsidR="00F76210" w:rsidRDefault="00F76210" w:rsidP="005A1791">
      <w:pPr>
        <w:jc w:val="both"/>
        <w:rPr>
          <w:szCs w:val="24"/>
          <w:rtl/>
          <w:lang w:val="en-GB"/>
        </w:rPr>
      </w:pPr>
    </w:p>
    <w:p w:rsidR="005A1791" w:rsidRDefault="005A1791" w:rsidP="005A1791">
      <w:pPr>
        <w:pStyle w:val="1"/>
        <w:bidi/>
        <w:rPr>
          <w:rFonts w:cs="David"/>
          <w:rtl/>
        </w:rPr>
      </w:pPr>
      <w:bookmarkStart w:id="7" w:name="_Toc5480245"/>
    </w:p>
    <w:p w:rsidR="005A1791" w:rsidRPr="005A1791" w:rsidRDefault="005A1791" w:rsidP="005A1791">
      <w:pPr>
        <w:bidi/>
        <w:rPr>
          <w:rtl/>
        </w:rPr>
      </w:pPr>
    </w:p>
    <w:p w:rsidR="005A1791" w:rsidRDefault="005A1791" w:rsidP="005A1791">
      <w:pPr>
        <w:pStyle w:val="1"/>
        <w:bidi/>
        <w:rPr>
          <w:rFonts w:cs="David"/>
          <w:rtl/>
        </w:rPr>
      </w:pPr>
    </w:p>
    <w:p w:rsidR="00B63C80" w:rsidRPr="00E27005" w:rsidRDefault="00B63C80" w:rsidP="005A1791">
      <w:pPr>
        <w:pStyle w:val="1"/>
        <w:bidi/>
        <w:rPr>
          <w:rFonts w:cs="David"/>
          <w:rtl/>
        </w:rPr>
      </w:pPr>
      <w:r w:rsidRPr="00E27005">
        <w:rPr>
          <w:rFonts w:cs="David" w:hint="cs"/>
          <w:rtl/>
        </w:rPr>
        <w:t>ביבליוגרפיה</w:t>
      </w:r>
      <w:bookmarkEnd w:id="7"/>
    </w:p>
    <w:p w:rsidR="00B63C80" w:rsidRPr="00E27005" w:rsidRDefault="00B63C80" w:rsidP="00B63C80">
      <w:pPr>
        <w:bidi/>
        <w:spacing w:line="360" w:lineRule="auto"/>
        <w:jc w:val="center"/>
        <w:rPr>
          <w:rFonts w:ascii="David" w:hAnsi="David" w:cs="David"/>
          <w:b/>
          <w:bCs/>
          <w:sz w:val="32"/>
          <w:szCs w:val="32"/>
          <w:u w:val="single"/>
          <w:rtl/>
        </w:rPr>
      </w:pPr>
    </w:p>
    <w:p w:rsidR="00B63C80" w:rsidRPr="00E27005" w:rsidRDefault="00B63C80" w:rsidP="00B63C80">
      <w:pPr>
        <w:pStyle w:val="aff1"/>
        <w:numPr>
          <w:ilvl w:val="0"/>
          <w:numId w:val="1"/>
        </w:numPr>
        <w:bidi/>
        <w:spacing w:line="360" w:lineRule="auto"/>
        <w:rPr>
          <w:rFonts w:ascii="David" w:hAnsi="David" w:cs="David"/>
          <w:sz w:val="24"/>
          <w:szCs w:val="24"/>
        </w:rPr>
      </w:pPr>
      <w:r w:rsidRPr="00E27005">
        <w:rPr>
          <w:rStyle w:val="Hyperlink"/>
          <w:rFonts w:ascii="David" w:hAnsi="David" w:cs="David"/>
          <w:color w:val="auto"/>
          <w:sz w:val="24"/>
          <w:szCs w:val="24"/>
          <w:u w:val="none"/>
          <w:rtl/>
        </w:rPr>
        <w:t>סמי מיכאל</w:t>
      </w:r>
      <w:r w:rsidRPr="00E27005">
        <w:rPr>
          <w:rFonts w:ascii="David" w:hAnsi="David" w:cs="David"/>
          <w:sz w:val="24"/>
          <w:szCs w:val="24"/>
        </w:rPr>
        <w:t>, </w:t>
      </w:r>
      <w:r w:rsidRPr="00E27005">
        <w:rPr>
          <w:rFonts w:ascii="David" w:hAnsi="David" w:cs="David"/>
          <w:sz w:val="24"/>
          <w:szCs w:val="24"/>
          <w:rtl/>
        </w:rPr>
        <w:t>סופה בין הדקלים</w:t>
      </w:r>
      <w:r w:rsidRPr="00E27005">
        <w:rPr>
          <w:rFonts w:ascii="David" w:hAnsi="David" w:cs="David"/>
          <w:sz w:val="24"/>
          <w:szCs w:val="24"/>
        </w:rPr>
        <w:t xml:space="preserve">, </w:t>
      </w:r>
      <w:r w:rsidRPr="00E27005">
        <w:rPr>
          <w:rFonts w:ascii="David" w:hAnsi="David" w:cs="David"/>
          <w:sz w:val="24"/>
          <w:szCs w:val="24"/>
          <w:rtl/>
        </w:rPr>
        <w:t>הוצאת </w:t>
      </w:r>
      <w:r w:rsidRPr="00E27005">
        <w:rPr>
          <w:rStyle w:val="Hyperlink"/>
          <w:rFonts w:ascii="David" w:hAnsi="David" w:cs="David"/>
          <w:color w:val="auto"/>
          <w:sz w:val="24"/>
          <w:szCs w:val="24"/>
          <w:u w:val="none"/>
          <w:rtl/>
        </w:rPr>
        <w:t>עם עובד</w:t>
      </w:r>
      <w:r w:rsidRPr="00E27005">
        <w:rPr>
          <w:rFonts w:ascii="David" w:hAnsi="David" w:cs="David"/>
          <w:sz w:val="24"/>
          <w:szCs w:val="24"/>
        </w:rPr>
        <w:t xml:space="preserve">, </w:t>
      </w:r>
      <w:r w:rsidRPr="00E27005">
        <w:rPr>
          <w:rFonts w:ascii="David" w:hAnsi="David" w:cs="David"/>
          <w:sz w:val="24"/>
          <w:szCs w:val="24"/>
          <w:rtl/>
        </w:rPr>
        <w:t>תל אביב, 1975.</w:t>
      </w:r>
    </w:p>
    <w:p w:rsidR="00B63C80" w:rsidRPr="00E27005" w:rsidRDefault="00B63C80" w:rsidP="00B63C80">
      <w:pPr>
        <w:pStyle w:val="aff1"/>
        <w:bidi/>
        <w:spacing w:line="360" w:lineRule="auto"/>
        <w:ind w:left="1352"/>
        <w:rPr>
          <w:rFonts w:ascii="David" w:hAnsi="David" w:cs="David"/>
          <w:sz w:val="24"/>
          <w:szCs w:val="24"/>
        </w:rPr>
      </w:pPr>
    </w:p>
    <w:p w:rsidR="00B63C80" w:rsidRPr="00E27005" w:rsidRDefault="00B63C80" w:rsidP="00B63C80">
      <w:pPr>
        <w:pStyle w:val="aff1"/>
        <w:numPr>
          <w:ilvl w:val="0"/>
          <w:numId w:val="1"/>
        </w:numPr>
        <w:shd w:val="clear" w:color="auto" w:fill="FFFFFF"/>
        <w:bidi/>
        <w:spacing w:before="100" w:beforeAutospacing="1" w:after="24" w:line="360" w:lineRule="auto"/>
        <w:ind w:right="384"/>
        <w:rPr>
          <w:rFonts w:ascii="David" w:hAnsi="David" w:cs="David"/>
          <w:sz w:val="32"/>
          <w:szCs w:val="32"/>
        </w:rPr>
      </w:pPr>
      <w:r w:rsidRPr="00E27005">
        <w:rPr>
          <w:rFonts w:ascii="David" w:hAnsi="David" w:cs="David"/>
          <w:color w:val="222222"/>
          <w:sz w:val="24"/>
          <w:szCs w:val="24"/>
          <w:shd w:val="clear" w:color="auto" w:fill="FFFFFF"/>
          <w:rtl/>
        </w:rPr>
        <w:t>נסים קזז</w:t>
      </w:r>
      <w:r w:rsidRPr="00E27005">
        <w:rPr>
          <w:rFonts w:ascii="David" w:eastAsiaTheme="minorEastAsia" w:hAnsi="David" w:cs="David"/>
          <w:sz w:val="24"/>
          <w:szCs w:val="24"/>
          <w:rtl/>
        </w:rPr>
        <w:t>, ‏דו"ח ועדת-החקירה מטעם ממשלת עיראק על מאורעות 1–2 ביוני 1941.</w:t>
      </w:r>
    </w:p>
    <w:p w:rsidR="00B63C80" w:rsidRPr="00E27005" w:rsidRDefault="00B63C80" w:rsidP="00B63C80">
      <w:pPr>
        <w:shd w:val="clear" w:color="auto" w:fill="FFFFFF"/>
        <w:spacing w:before="100" w:beforeAutospacing="1" w:after="24" w:line="360" w:lineRule="auto"/>
        <w:ind w:right="384"/>
        <w:jc w:val="both"/>
        <w:rPr>
          <w:rFonts w:ascii="David" w:hAnsi="David" w:cs="David"/>
          <w:sz w:val="32"/>
          <w:szCs w:val="32"/>
        </w:rPr>
      </w:pPr>
      <w:r w:rsidRPr="00E27005">
        <w:rPr>
          <w:rFonts w:ascii="David" w:hAnsi="David" w:cs="David"/>
          <w:color w:val="0000FF"/>
          <w:u w:val="single"/>
        </w:rPr>
        <w:t>http://www.ybz.org.il/_Uploads/dbsAttachedFiles/Article_8.4(1).pdf</w:t>
      </w:r>
    </w:p>
    <w:p w:rsidR="00B63C80" w:rsidRPr="00E27005" w:rsidRDefault="00B63C80" w:rsidP="00B63C80">
      <w:pPr>
        <w:numPr>
          <w:ilvl w:val="0"/>
          <w:numId w:val="1"/>
        </w:numPr>
        <w:shd w:val="clear" w:color="auto" w:fill="FFFFFF"/>
        <w:bidi/>
        <w:spacing w:before="100" w:beforeAutospacing="1" w:after="24" w:line="360" w:lineRule="auto"/>
        <w:ind w:right="384"/>
        <w:jc w:val="left"/>
        <w:rPr>
          <w:rFonts w:ascii="David" w:hAnsi="David" w:cs="David"/>
          <w:szCs w:val="24"/>
        </w:rPr>
      </w:pPr>
      <w:r w:rsidRPr="00E27005">
        <w:rPr>
          <w:rStyle w:val="Hyperlink"/>
          <w:rFonts w:ascii="David" w:hAnsi="David" w:cs="David"/>
          <w:color w:val="auto"/>
          <w:szCs w:val="24"/>
          <w:u w:val="none"/>
          <w:rtl/>
        </w:rPr>
        <w:t>עופר אדרת</w:t>
      </w:r>
      <w:r w:rsidRPr="00E27005">
        <w:rPr>
          <w:rFonts w:ascii="David" w:hAnsi="David" w:cs="David"/>
          <w:szCs w:val="24"/>
        </w:rPr>
        <w:t>, </w:t>
      </w:r>
      <w:r w:rsidRPr="00E27005">
        <w:rPr>
          <w:rStyle w:val="Hyperlink"/>
          <w:rFonts w:ascii="David" w:hAnsi="David" w:cs="David"/>
          <w:color w:val="auto"/>
          <w:szCs w:val="24"/>
          <w:u w:val="none"/>
          <w:rtl/>
        </w:rPr>
        <w:t>ליל הבדולח של יהודי עיראק</w:t>
      </w:r>
      <w:r w:rsidRPr="00E27005">
        <w:rPr>
          <w:rFonts w:ascii="David" w:hAnsi="David" w:cs="David"/>
          <w:szCs w:val="24"/>
        </w:rPr>
        <w:t xml:space="preserve">, </w:t>
      </w:r>
      <w:r w:rsidRPr="00E27005">
        <w:rPr>
          <w:rFonts w:ascii="David" w:hAnsi="David" w:cs="David"/>
          <w:szCs w:val="24"/>
          <w:rtl/>
        </w:rPr>
        <w:t>באתר </w:t>
      </w:r>
      <w:r w:rsidRPr="00E27005">
        <w:rPr>
          <w:rStyle w:val="Hyperlink"/>
          <w:rFonts w:ascii="David" w:hAnsi="David" w:cs="David"/>
          <w:color w:val="auto"/>
          <w:szCs w:val="24"/>
          <w:u w:val="none"/>
          <w:rtl/>
        </w:rPr>
        <w:t>הארץ,</w:t>
      </w:r>
      <w:r w:rsidRPr="00E27005">
        <w:rPr>
          <w:rFonts w:ascii="David" w:hAnsi="David" w:cs="David"/>
          <w:szCs w:val="24"/>
        </w:rPr>
        <w:t xml:space="preserve"> 30 </w:t>
      </w:r>
      <w:r w:rsidRPr="00E27005">
        <w:rPr>
          <w:rFonts w:ascii="David" w:hAnsi="David" w:cs="David"/>
          <w:szCs w:val="24"/>
          <w:rtl/>
        </w:rPr>
        <w:t>במאי 2014.</w:t>
      </w:r>
    </w:p>
    <w:p w:rsidR="00B63C80" w:rsidRPr="00E27005" w:rsidRDefault="00B63C80" w:rsidP="00E27005">
      <w:pPr>
        <w:shd w:val="clear" w:color="auto" w:fill="FFFFFF"/>
        <w:spacing w:before="100" w:beforeAutospacing="1" w:after="24" w:line="360" w:lineRule="auto"/>
        <w:ind w:right="384"/>
        <w:jc w:val="left"/>
        <w:rPr>
          <w:rFonts w:ascii="David" w:hAnsi="David" w:cs="David"/>
          <w:sz w:val="21"/>
          <w:rtl/>
        </w:rPr>
      </w:pPr>
      <w:r w:rsidRPr="00E27005">
        <w:rPr>
          <w:rFonts w:ascii="David" w:hAnsi="David" w:cs="David"/>
          <w:color w:val="0000FF"/>
          <w:u w:val="single"/>
        </w:rPr>
        <w:t>https://www.haaretz.co.il/.premium-1.2335776</w:t>
      </w:r>
    </w:p>
    <w:p w:rsidR="00B63C80" w:rsidRPr="00E27005" w:rsidRDefault="00B63C80" w:rsidP="00B63C80">
      <w:pPr>
        <w:numPr>
          <w:ilvl w:val="0"/>
          <w:numId w:val="1"/>
        </w:numPr>
        <w:shd w:val="clear" w:color="auto" w:fill="FFFFFF"/>
        <w:bidi/>
        <w:spacing w:before="100" w:beforeAutospacing="1" w:after="24" w:line="360" w:lineRule="auto"/>
        <w:ind w:right="384"/>
        <w:jc w:val="left"/>
        <w:rPr>
          <w:rFonts w:ascii="David" w:hAnsi="David" w:cs="David"/>
          <w:color w:val="222222"/>
          <w:szCs w:val="24"/>
        </w:rPr>
      </w:pPr>
      <w:r w:rsidRPr="00E27005">
        <w:rPr>
          <w:rFonts w:ascii="David" w:hAnsi="David" w:cs="David"/>
          <w:color w:val="222222"/>
          <w:szCs w:val="24"/>
          <w:rtl/>
        </w:rPr>
        <w:t>משה בן עטר</w:t>
      </w:r>
      <w:r w:rsidRPr="00E27005">
        <w:rPr>
          <w:rFonts w:ascii="David" w:hAnsi="David" w:cs="David"/>
          <w:color w:val="222222"/>
          <w:szCs w:val="24"/>
        </w:rPr>
        <w:t>, </w:t>
      </w:r>
      <w:proofErr w:type="spellStart"/>
      <w:r w:rsidRPr="00E27005">
        <w:rPr>
          <w:rStyle w:val="Hyperlink"/>
          <w:rFonts w:ascii="David" w:hAnsi="David" w:cs="David"/>
          <w:color w:val="663366"/>
          <w:szCs w:val="24"/>
          <w:u w:val="none"/>
          <w:rtl/>
        </w:rPr>
        <w:t>הפרהוד</w:t>
      </w:r>
      <w:proofErr w:type="spellEnd"/>
      <w:r w:rsidRPr="00E27005">
        <w:rPr>
          <w:rStyle w:val="Hyperlink"/>
          <w:rFonts w:ascii="David" w:hAnsi="David" w:cs="David"/>
          <w:color w:val="663366"/>
          <w:szCs w:val="24"/>
          <w:u w:val="none"/>
          <w:rtl/>
        </w:rPr>
        <w:t xml:space="preserve"> – חג שבועות השחור של יהודי עיראק</w:t>
      </w:r>
      <w:r w:rsidRPr="00E27005">
        <w:rPr>
          <w:rFonts w:ascii="David" w:hAnsi="David" w:cs="David"/>
          <w:color w:val="222222"/>
          <w:szCs w:val="24"/>
        </w:rPr>
        <w:t xml:space="preserve">, </w:t>
      </w:r>
      <w:r w:rsidRPr="00E27005">
        <w:rPr>
          <w:rFonts w:ascii="David" w:hAnsi="David" w:cs="David"/>
          <w:color w:val="222222"/>
          <w:szCs w:val="24"/>
          <w:rtl/>
        </w:rPr>
        <w:t>באתר </w:t>
      </w:r>
      <w:r w:rsidRPr="00E27005">
        <w:rPr>
          <w:rStyle w:val="Hyperlink"/>
          <w:rFonts w:ascii="David" w:hAnsi="David" w:cs="David"/>
          <w:color w:val="5A3696"/>
          <w:szCs w:val="24"/>
          <w:u w:val="none"/>
          <w:rtl/>
        </w:rPr>
        <w:t>הארץ</w:t>
      </w:r>
      <w:r w:rsidRPr="00E27005">
        <w:rPr>
          <w:rFonts w:ascii="David" w:hAnsi="David" w:cs="David"/>
          <w:color w:val="222222"/>
          <w:szCs w:val="24"/>
        </w:rPr>
        <w:t xml:space="preserve">, 16 </w:t>
      </w:r>
      <w:r w:rsidRPr="00E27005">
        <w:rPr>
          <w:rFonts w:ascii="David" w:hAnsi="David" w:cs="David"/>
          <w:color w:val="222222"/>
          <w:szCs w:val="24"/>
          <w:rtl/>
        </w:rPr>
        <w:t>במאי 2018.</w:t>
      </w:r>
    </w:p>
    <w:p w:rsidR="00B63C80" w:rsidRPr="00E27005" w:rsidRDefault="00CC2388" w:rsidP="00E27005">
      <w:pPr>
        <w:shd w:val="clear" w:color="auto" w:fill="FFFFFF"/>
        <w:spacing w:before="100" w:beforeAutospacing="1" w:after="24" w:line="360" w:lineRule="auto"/>
        <w:ind w:right="384"/>
        <w:jc w:val="left"/>
        <w:rPr>
          <w:rFonts w:cs="David"/>
          <w:color w:val="0000FF"/>
          <w:u w:val="single"/>
        </w:rPr>
      </w:pPr>
      <w:hyperlink r:id="rId14" w:history="1">
        <w:r w:rsidR="00B63C80" w:rsidRPr="00E27005">
          <w:rPr>
            <w:rStyle w:val="Hyperlink"/>
            <w:rFonts w:ascii="David" w:hAnsi="David" w:cs="David"/>
            <w:color w:val="0000FF"/>
          </w:rPr>
          <w:t>https://www.haaretz.co.il/BLOG-1.6094334</w:t>
        </w:r>
      </w:hyperlink>
    </w:p>
    <w:p w:rsidR="00B63C80" w:rsidRPr="00E27005" w:rsidRDefault="00B63C80" w:rsidP="00B63C80">
      <w:pPr>
        <w:pStyle w:val="aff1"/>
        <w:numPr>
          <w:ilvl w:val="0"/>
          <w:numId w:val="1"/>
        </w:numPr>
        <w:shd w:val="clear" w:color="auto" w:fill="FFFFFF"/>
        <w:bidi/>
        <w:spacing w:before="100" w:beforeAutospacing="1" w:after="24" w:line="360" w:lineRule="auto"/>
        <w:ind w:right="384"/>
        <w:rPr>
          <w:rFonts w:ascii="David" w:hAnsi="David" w:cs="David"/>
          <w:color w:val="222222"/>
          <w:sz w:val="24"/>
          <w:szCs w:val="24"/>
        </w:rPr>
      </w:pPr>
      <w:proofErr w:type="spellStart"/>
      <w:r w:rsidRPr="00E27005">
        <w:rPr>
          <w:rFonts w:ascii="David" w:hAnsi="David" w:cs="David"/>
          <w:color w:val="222222"/>
          <w:sz w:val="24"/>
          <w:szCs w:val="24"/>
          <w:rtl/>
        </w:rPr>
        <w:t>הפרהוד</w:t>
      </w:r>
      <w:proofErr w:type="spellEnd"/>
      <w:r w:rsidRPr="00E27005">
        <w:rPr>
          <w:rFonts w:ascii="David" w:hAnsi="David" w:cs="David"/>
          <w:color w:val="222222"/>
          <w:sz w:val="24"/>
          <w:szCs w:val="24"/>
          <w:rtl/>
        </w:rPr>
        <w:t xml:space="preserve"> – ויקיפדיה</w:t>
      </w:r>
    </w:p>
    <w:p w:rsidR="00B63C80" w:rsidRPr="00E27005" w:rsidRDefault="00B63C80" w:rsidP="00B63C80">
      <w:pPr>
        <w:pStyle w:val="aff1"/>
        <w:shd w:val="clear" w:color="auto" w:fill="FFFFFF"/>
        <w:bidi/>
        <w:spacing w:before="100" w:beforeAutospacing="1" w:after="24" w:line="360" w:lineRule="auto"/>
        <w:ind w:left="1352" w:right="384"/>
        <w:rPr>
          <w:rFonts w:ascii="David" w:hAnsi="David" w:cs="David"/>
          <w:color w:val="222222"/>
          <w:sz w:val="21"/>
          <w:szCs w:val="21"/>
        </w:rPr>
      </w:pPr>
    </w:p>
    <w:p w:rsidR="00B63C80" w:rsidRPr="00E27005" w:rsidRDefault="002B5757" w:rsidP="00AD7FEA">
      <w:pPr>
        <w:shd w:val="clear" w:color="auto" w:fill="FFFFFF"/>
        <w:spacing w:before="100" w:beforeAutospacing="1" w:after="24" w:line="360" w:lineRule="auto"/>
        <w:ind w:right="384"/>
        <w:jc w:val="left"/>
        <w:rPr>
          <w:rFonts w:ascii="David" w:hAnsi="David" w:cs="David"/>
          <w:rtl/>
        </w:rPr>
      </w:pPr>
      <w:hyperlink r:id="rId15" w:history="1">
        <w:r w:rsidR="00B63C80" w:rsidRPr="00E27005">
          <w:rPr>
            <w:rFonts w:ascii="David" w:hAnsi="David" w:cs="David"/>
            <w:color w:val="0000FF"/>
            <w:u w:val="single"/>
          </w:rPr>
          <w:t>https://he.wikipedia.org/wiki/%D7%94%D7%A4%D7%A8%D7%94%D7%95%D7%93</w:t>
        </w:r>
      </w:hyperlink>
    </w:p>
    <w:p w:rsidR="00B63C80" w:rsidRPr="00E27005" w:rsidRDefault="00B63C80" w:rsidP="00B63C80">
      <w:pPr>
        <w:pStyle w:val="aff1"/>
        <w:shd w:val="clear" w:color="auto" w:fill="FFFFFF"/>
        <w:bidi/>
        <w:spacing w:before="100" w:beforeAutospacing="1" w:after="24" w:line="360" w:lineRule="auto"/>
        <w:ind w:left="1352" w:right="384"/>
        <w:rPr>
          <w:rFonts w:ascii="David" w:hAnsi="David" w:cs="David"/>
          <w:rtl/>
        </w:rPr>
      </w:pPr>
    </w:p>
    <w:p w:rsidR="00B63C80" w:rsidRPr="00E27005" w:rsidRDefault="00B63C80" w:rsidP="00B63C80">
      <w:pPr>
        <w:pStyle w:val="aff1"/>
        <w:numPr>
          <w:ilvl w:val="0"/>
          <w:numId w:val="1"/>
        </w:numPr>
        <w:shd w:val="clear" w:color="auto" w:fill="FFFFFF"/>
        <w:bidi/>
        <w:spacing w:beforeAutospacing="1" w:after="24" w:line="360" w:lineRule="auto"/>
        <w:ind w:right="384"/>
        <w:rPr>
          <w:rFonts w:ascii="David" w:eastAsia="Times New Roman" w:hAnsi="David" w:cs="David"/>
          <w:kern w:val="36"/>
          <w:sz w:val="24"/>
          <w:szCs w:val="24"/>
        </w:rPr>
      </w:pPr>
      <w:proofErr w:type="spellStart"/>
      <w:r w:rsidRPr="00E27005">
        <w:rPr>
          <w:rFonts w:ascii="David" w:hAnsi="David" w:cs="David"/>
          <w:sz w:val="24"/>
          <w:szCs w:val="24"/>
          <w:rtl/>
        </w:rPr>
        <w:t>יוטיוב</w:t>
      </w:r>
      <w:proofErr w:type="spellEnd"/>
      <w:r w:rsidRPr="00E27005">
        <w:rPr>
          <w:rFonts w:ascii="David" w:hAnsi="David" w:cs="David" w:hint="cs"/>
          <w:sz w:val="24"/>
          <w:szCs w:val="24"/>
          <w:rtl/>
        </w:rPr>
        <w:t xml:space="preserve">, </w:t>
      </w:r>
      <w:r w:rsidRPr="00E27005">
        <w:rPr>
          <w:rFonts w:ascii="David" w:hAnsi="David" w:cs="David"/>
          <w:sz w:val="24"/>
          <w:szCs w:val="24"/>
          <w:rtl/>
        </w:rPr>
        <w:t xml:space="preserve"> </w:t>
      </w:r>
      <w:r w:rsidRPr="00E27005">
        <w:rPr>
          <w:rFonts w:ascii="David" w:eastAsia="Times New Roman" w:hAnsi="David" w:cs="David"/>
          <w:kern w:val="36"/>
          <w:sz w:val="24"/>
          <w:szCs w:val="24"/>
          <w:rtl/>
        </w:rPr>
        <w:t xml:space="preserve">הנאציזם בעיראק - </w:t>
      </w:r>
      <w:proofErr w:type="spellStart"/>
      <w:r w:rsidRPr="00E27005">
        <w:rPr>
          <w:rFonts w:ascii="David" w:eastAsia="Times New Roman" w:hAnsi="David" w:cs="David"/>
          <w:kern w:val="36"/>
          <w:sz w:val="24"/>
          <w:szCs w:val="24"/>
          <w:rtl/>
        </w:rPr>
        <w:t>הפרהוד</w:t>
      </w:r>
      <w:proofErr w:type="spellEnd"/>
      <w:r w:rsidRPr="00E27005">
        <w:rPr>
          <w:rFonts w:ascii="David" w:eastAsia="Times New Roman" w:hAnsi="David" w:cs="David"/>
          <w:kern w:val="36"/>
          <w:sz w:val="24"/>
          <w:szCs w:val="24"/>
          <w:rtl/>
        </w:rPr>
        <w:t xml:space="preserve"> פרעות 1941</w:t>
      </w:r>
      <w:r w:rsidRPr="00E27005">
        <w:rPr>
          <w:rFonts w:ascii="David" w:eastAsia="Times New Roman" w:hAnsi="David" w:cs="David" w:hint="cs"/>
          <w:kern w:val="36"/>
          <w:sz w:val="24"/>
          <w:szCs w:val="24"/>
          <w:rtl/>
        </w:rPr>
        <w:t>.</w:t>
      </w:r>
    </w:p>
    <w:p w:rsidR="00B63C80" w:rsidRPr="00E27005" w:rsidRDefault="00B63C80" w:rsidP="00E27005">
      <w:pPr>
        <w:shd w:val="clear" w:color="auto" w:fill="FFFFFF"/>
        <w:spacing w:beforeAutospacing="1" w:after="24" w:line="360" w:lineRule="auto"/>
        <w:ind w:right="384"/>
        <w:jc w:val="left"/>
        <w:rPr>
          <w:rFonts w:ascii="David" w:eastAsia="Times New Roman" w:hAnsi="David" w:cs="David"/>
          <w:kern w:val="36"/>
          <w:szCs w:val="24"/>
        </w:rPr>
      </w:pPr>
      <w:r w:rsidRPr="00E27005">
        <w:rPr>
          <w:rFonts w:cs="David"/>
          <w:color w:val="0000FF"/>
          <w:u w:val="single"/>
        </w:rPr>
        <w:t>https://www.youtube.com/watch?v=VuWas9GvgJc</w:t>
      </w:r>
      <w:r w:rsidRPr="00E27005">
        <w:rPr>
          <w:rFonts w:cs="David" w:hint="cs"/>
          <w:rtl/>
        </w:rPr>
        <w:t xml:space="preserve"> </w:t>
      </w:r>
    </w:p>
    <w:p w:rsidR="00B63C80" w:rsidRPr="00E27005" w:rsidRDefault="00B63C80" w:rsidP="00B63C80">
      <w:pPr>
        <w:pStyle w:val="aff1"/>
        <w:shd w:val="clear" w:color="auto" w:fill="FFFFFF"/>
        <w:bidi/>
        <w:spacing w:beforeAutospacing="1" w:after="24" w:line="360" w:lineRule="auto"/>
        <w:ind w:left="1352" w:right="384"/>
        <w:rPr>
          <w:rFonts w:ascii="David" w:eastAsia="Times New Roman" w:hAnsi="David" w:cs="David"/>
          <w:kern w:val="36"/>
          <w:sz w:val="24"/>
          <w:szCs w:val="24"/>
        </w:rPr>
      </w:pPr>
    </w:p>
    <w:p w:rsidR="00B63C80" w:rsidRPr="00E27005" w:rsidRDefault="00B63C80" w:rsidP="00B63C80">
      <w:pPr>
        <w:pStyle w:val="aff1"/>
        <w:numPr>
          <w:ilvl w:val="0"/>
          <w:numId w:val="1"/>
        </w:numPr>
        <w:shd w:val="clear" w:color="auto" w:fill="FFFFFF"/>
        <w:bidi/>
        <w:spacing w:before="100" w:beforeAutospacing="1" w:after="24" w:line="360" w:lineRule="auto"/>
        <w:ind w:right="384"/>
        <w:rPr>
          <w:rFonts w:ascii="David" w:hAnsi="David" w:cs="David"/>
          <w:sz w:val="24"/>
          <w:szCs w:val="24"/>
          <w:rtl/>
        </w:rPr>
      </w:pPr>
      <w:r w:rsidRPr="00E27005">
        <w:rPr>
          <w:rFonts w:ascii="David" w:hAnsi="David" w:cs="David"/>
          <w:sz w:val="24"/>
          <w:szCs w:val="24"/>
          <w:rtl/>
        </w:rPr>
        <w:t xml:space="preserve">מרכז מורשת יהדות בבל – </w:t>
      </w:r>
      <w:proofErr w:type="spellStart"/>
      <w:r w:rsidRPr="00E27005">
        <w:rPr>
          <w:rFonts w:ascii="David" w:hAnsi="David" w:cs="David"/>
          <w:sz w:val="24"/>
          <w:szCs w:val="24"/>
          <w:rtl/>
        </w:rPr>
        <w:t>הפרהוד</w:t>
      </w:r>
      <w:proofErr w:type="spellEnd"/>
      <w:r w:rsidRPr="00E27005">
        <w:rPr>
          <w:rFonts w:ascii="David" w:hAnsi="David" w:cs="David" w:hint="cs"/>
          <w:sz w:val="24"/>
          <w:szCs w:val="24"/>
          <w:rtl/>
        </w:rPr>
        <w:t>.</w:t>
      </w:r>
    </w:p>
    <w:p w:rsidR="00B63C80" w:rsidRPr="00E27005" w:rsidRDefault="00CC2388" w:rsidP="00E27005">
      <w:pPr>
        <w:shd w:val="clear" w:color="auto" w:fill="FFFFFF"/>
        <w:spacing w:before="100" w:beforeAutospacing="1" w:after="24" w:line="360" w:lineRule="auto"/>
        <w:ind w:right="384"/>
        <w:jc w:val="left"/>
        <w:rPr>
          <w:rFonts w:ascii="David" w:hAnsi="David" w:cs="David"/>
          <w:szCs w:val="24"/>
          <w:rtl/>
        </w:rPr>
      </w:pPr>
      <w:hyperlink r:id="rId16" w:history="1">
        <w:r w:rsidR="00B63C80" w:rsidRPr="00E27005">
          <w:rPr>
            <w:rFonts w:ascii="David" w:hAnsi="David" w:cs="David"/>
            <w:color w:val="0000FF"/>
            <w:szCs w:val="24"/>
            <w:u w:val="single"/>
          </w:rPr>
          <w:t>https://www.bjhc.org.il/</w:t>
        </w:r>
      </w:hyperlink>
      <w:r w:rsidR="00B63C80" w:rsidRPr="00E27005">
        <w:rPr>
          <w:rFonts w:ascii="David" w:hAnsi="David" w:cs="David"/>
          <w:szCs w:val="24"/>
          <w:rtl/>
        </w:rPr>
        <w:t xml:space="preserve"> </w:t>
      </w:r>
    </w:p>
    <w:p w:rsidR="00B63C80" w:rsidRPr="00E27005" w:rsidRDefault="00B63C80" w:rsidP="00E27005">
      <w:pPr>
        <w:shd w:val="clear" w:color="auto" w:fill="FFFFFF"/>
        <w:bidi/>
        <w:spacing w:before="100" w:beforeAutospacing="1" w:after="24" w:line="360" w:lineRule="auto"/>
        <w:ind w:right="384"/>
        <w:jc w:val="left"/>
        <w:rPr>
          <w:rFonts w:cs="David"/>
          <w:color w:val="0000FF"/>
          <w:szCs w:val="24"/>
          <w:u w:val="single"/>
          <w:rtl/>
        </w:rPr>
      </w:pPr>
      <w:r w:rsidRPr="00E27005">
        <w:rPr>
          <w:rFonts w:ascii="David" w:hAnsi="David" w:cs="David" w:hint="cs"/>
          <w:szCs w:val="24"/>
          <w:rtl/>
        </w:rPr>
        <w:t xml:space="preserve">8. </w:t>
      </w:r>
      <w:r w:rsidRPr="00E27005">
        <w:rPr>
          <w:rFonts w:ascii="David" w:hAnsi="David" w:cs="David"/>
          <w:szCs w:val="24"/>
          <w:rtl/>
        </w:rPr>
        <w:t>אתר בית התפוצות, הקשר הרב-דורי</w:t>
      </w:r>
      <w:r w:rsidRPr="00E27005">
        <w:rPr>
          <w:rFonts w:ascii="David" w:hAnsi="David" w:cs="David"/>
          <w:szCs w:val="24"/>
        </w:rPr>
        <w:t xml:space="preserve"> </w:t>
      </w:r>
    </w:p>
    <w:p w:rsidR="00B63C80" w:rsidRPr="00E27005" w:rsidRDefault="00CC2388" w:rsidP="00B63C80">
      <w:pPr>
        <w:shd w:val="clear" w:color="auto" w:fill="FFFFFF"/>
        <w:spacing w:before="100" w:beforeAutospacing="1" w:after="24" w:line="360" w:lineRule="auto"/>
        <w:ind w:right="384"/>
        <w:rPr>
          <w:rFonts w:ascii="David" w:hAnsi="David" w:cs="David"/>
          <w:szCs w:val="24"/>
        </w:rPr>
      </w:pPr>
      <w:hyperlink r:id="rId17" w:history="1">
        <w:r w:rsidR="00B63C80" w:rsidRPr="00E27005">
          <w:rPr>
            <w:rFonts w:ascii="David" w:hAnsi="David" w:cs="David"/>
            <w:color w:val="0000FF"/>
            <w:szCs w:val="24"/>
            <w:u w:val="single"/>
          </w:rPr>
          <w:t>https://www.bh.org.il/he/%D7%97%D7%99%D7%A0%D7%95%D7%9A/%D7%94%D7%A7%D7%A9%D7%A8-%D7%94%D7%A8%D7%91-%D7%93%D7%95%D7%A8%D7%99/</w:t>
        </w:r>
      </w:hyperlink>
    </w:p>
    <w:p w:rsidR="00B63C80" w:rsidRDefault="00B63C80" w:rsidP="00B63C80">
      <w:pPr>
        <w:bidi/>
        <w:spacing w:line="360" w:lineRule="auto"/>
        <w:jc w:val="both"/>
        <w:rPr>
          <w:rFonts w:ascii="David" w:hAnsi="David" w:cs="David"/>
          <w:sz w:val="32"/>
          <w:szCs w:val="32"/>
          <w:rtl/>
        </w:rPr>
      </w:pPr>
    </w:p>
    <w:sectPr w:rsidR="00B63C80" w:rsidSect="00952F92">
      <w:footerReference w:type="default" r:id="rId18"/>
      <w:head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88" w:rsidRDefault="00CC2388" w:rsidP="0077620D">
      <w:pPr>
        <w:spacing w:line="240" w:lineRule="auto"/>
      </w:pPr>
      <w:r>
        <w:separator/>
      </w:r>
    </w:p>
  </w:endnote>
  <w:endnote w:type="continuationSeparator" w:id="0">
    <w:p w:rsidR="00CC2388" w:rsidRDefault="00CC2388" w:rsidP="00776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853767"/>
      <w:docPartObj>
        <w:docPartGallery w:val="Page Numbers (Bottom of Page)"/>
        <w:docPartUnique/>
      </w:docPartObj>
    </w:sdtPr>
    <w:sdtEndPr>
      <w:rPr>
        <w:noProof/>
      </w:rPr>
    </w:sdtEndPr>
    <w:sdtContent>
      <w:p w:rsidR="00F57436" w:rsidRDefault="00B675AF">
        <w:pPr>
          <w:pStyle w:val="a7"/>
          <w:jc w:val="center"/>
        </w:pPr>
        <w:r>
          <w:rPr>
            <w:noProof/>
          </w:rPr>
          <mc:AlternateContent>
            <mc:Choice Requires="wps">
              <w:drawing>
                <wp:inline distT="0" distB="0" distL="0" distR="0">
                  <wp:extent cx="5467350" cy="45085"/>
                  <wp:effectExtent l="8255" t="2540" r="1270" b="0"/>
                  <wp:docPr id="3" name="Flowchart: Decision 1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2C9BF0" id="_x0000_t110" coordsize="21600,21600" o:spt="110" path="m10800,l,10800,10800,21600,21600,10800xe">
                  <v:stroke joinstyle="miter"/>
                  <v:path gradientshapeok="t" o:connecttype="rect" textboxrect="5400,5400,16200,16200"/>
                </v:shapetype>
                <v:shape id="Flowchart: Decision 1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fRAGL7kCAACA&#10;BQAADgAAAAAAAAAAAAAAAAAuAgAAZHJzL2Uyb0RvYy54bWxQSwECLQAUAAYACAAAACEAMY8NiNsA&#10;AAADAQAADwAAAAAAAAAAAAAAAAATBQAAZHJzL2Rvd25yZXYueG1sUEsFBgAAAAAEAAQA8wAAABsG&#10;AAAAAA==&#10;" fillcolor="black" stroked="f">
                  <v:fill r:id="rId1" o:title="" type="pattern"/>
                  <w10:wrap anchorx="page"/>
                  <w10:anchorlock/>
                </v:shape>
              </w:pict>
            </mc:Fallback>
          </mc:AlternateContent>
        </w:r>
      </w:p>
      <w:p w:rsidR="00F57436" w:rsidRDefault="00BB5381">
        <w:pPr>
          <w:pStyle w:val="a7"/>
          <w:jc w:val="center"/>
        </w:pPr>
        <w:r>
          <w:fldChar w:fldCharType="begin"/>
        </w:r>
        <w:r w:rsidR="00F57436">
          <w:instrText xml:space="preserve"> PAGE    \* MERGEFORMAT </w:instrText>
        </w:r>
        <w:r>
          <w:fldChar w:fldCharType="separate"/>
        </w:r>
        <w:r w:rsidR="005A1791">
          <w:rPr>
            <w:noProof/>
          </w:rPr>
          <w:t>13</w:t>
        </w:r>
        <w:r>
          <w:rPr>
            <w:noProof/>
          </w:rPr>
          <w:fldChar w:fldCharType="end"/>
        </w:r>
      </w:p>
    </w:sdtContent>
  </w:sdt>
  <w:p w:rsidR="00F57436" w:rsidRDefault="00F5743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88" w:rsidRDefault="00CC2388" w:rsidP="0077620D">
      <w:pPr>
        <w:spacing w:line="240" w:lineRule="auto"/>
      </w:pPr>
      <w:r>
        <w:separator/>
      </w:r>
    </w:p>
  </w:footnote>
  <w:footnote w:type="continuationSeparator" w:id="0">
    <w:p w:rsidR="00CC2388" w:rsidRDefault="00CC2388" w:rsidP="007762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36" w:rsidRPr="005C56DD" w:rsidRDefault="00F57436" w:rsidP="005C56DD">
    <w:pPr>
      <w:pStyle w:val="af2"/>
      <w:rPr>
        <w:rStyle w:val="af4"/>
      </w:rPr>
    </w:pPr>
    <w:r>
      <w:rPr>
        <w:rFonts w:hint="cs"/>
        <w:rtl/>
      </w:rPr>
      <w:t>"החלומות והכמיהה להשתלבות בחברה המוסלמית התנפצו לרסיסים ועתידם בעיראק שוב נראה לא בטוח"</w:t>
    </w:r>
    <w:r w:rsidRPr="005C56DD">
      <w:rPr>
        <w:rFonts w:hint="cs"/>
        <w:sz w:val="40"/>
        <w:szCs w:val="40"/>
        <w:rtl/>
      </w:rPr>
      <w:t xml:space="preserve"> </w:t>
    </w:r>
    <w:r w:rsidRPr="005C56DD">
      <w:rPr>
        <w:rStyle w:val="af4"/>
        <w:rFonts w:hint="cs"/>
        <w:sz w:val="24"/>
        <w:szCs w:val="24"/>
        <w:rtl/>
      </w:rPr>
      <w:t>~ שולמית נתן (</w:t>
    </w:r>
    <w:proofErr w:type="spellStart"/>
    <w:r w:rsidRPr="005C56DD">
      <w:rPr>
        <w:rStyle w:val="af4"/>
        <w:rFonts w:hint="cs"/>
        <w:sz w:val="24"/>
        <w:szCs w:val="24"/>
        <w:rtl/>
      </w:rPr>
      <w:t>סמירה</w:t>
    </w:r>
    <w:proofErr w:type="spellEnd"/>
    <w:r w:rsidRPr="005C56DD">
      <w:rPr>
        <w:rStyle w:val="af4"/>
        <w:rFonts w:hint="cs"/>
        <w:sz w:val="24"/>
        <w:szCs w:val="24"/>
        <w:rtl/>
      </w:rPr>
      <w:t>)</w:t>
    </w:r>
    <w:r>
      <w:rPr>
        <w:rStyle w:val="af4"/>
        <w:rFonts w:hint="cs"/>
        <w:sz w:val="24"/>
        <w:szCs w:val="24"/>
        <w:rtl/>
      </w:rPr>
      <w:t xml:space="preserve">, </w:t>
    </w:r>
    <w:r w:rsidRPr="005C56DD">
      <w:rPr>
        <w:rStyle w:val="af4"/>
        <w:rFonts w:hint="cs"/>
        <w:sz w:val="24"/>
        <w:szCs w:val="24"/>
        <w:rtl/>
      </w:rPr>
      <w:t>מאגר סיפורי מורשת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57A"/>
    <w:multiLevelType w:val="hybridMultilevel"/>
    <w:tmpl w:val="3AD4591A"/>
    <w:lvl w:ilvl="0" w:tplc="9EA24FF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B2"/>
    <w:rsid w:val="000107FC"/>
    <w:rsid w:val="0001494E"/>
    <w:rsid w:val="00030936"/>
    <w:rsid w:val="000502A1"/>
    <w:rsid w:val="000600D6"/>
    <w:rsid w:val="00073417"/>
    <w:rsid w:val="000F6C5F"/>
    <w:rsid w:val="00120D33"/>
    <w:rsid w:val="001633E6"/>
    <w:rsid w:val="0016652F"/>
    <w:rsid w:val="001706FB"/>
    <w:rsid w:val="001A0F65"/>
    <w:rsid w:val="001B462F"/>
    <w:rsid w:val="001D59D9"/>
    <w:rsid w:val="001E03F5"/>
    <w:rsid w:val="001E53F7"/>
    <w:rsid w:val="001E6E56"/>
    <w:rsid w:val="00216885"/>
    <w:rsid w:val="002348FF"/>
    <w:rsid w:val="00272581"/>
    <w:rsid w:val="002951FE"/>
    <w:rsid w:val="002A1E4D"/>
    <w:rsid w:val="002A777E"/>
    <w:rsid w:val="002B5757"/>
    <w:rsid w:val="00302644"/>
    <w:rsid w:val="0031262C"/>
    <w:rsid w:val="003536E7"/>
    <w:rsid w:val="00356339"/>
    <w:rsid w:val="00376C2B"/>
    <w:rsid w:val="003D0104"/>
    <w:rsid w:val="00402457"/>
    <w:rsid w:val="0042313B"/>
    <w:rsid w:val="00437276"/>
    <w:rsid w:val="00444218"/>
    <w:rsid w:val="00480E1F"/>
    <w:rsid w:val="004B1C5B"/>
    <w:rsid w:val="004C1D6E"/>
    <w:rsid w:val="00521CC7"/>
    <w:rsid w:val="0055366A"/>
    <w:rsid w:val="0056507F"/>
    <w:rsid w:val="005A1791"/>
    <w:rsid w:val="005C56DD"/>
    <w:rsid w:val="005C5C20"/>
    <w:rsid w:val="005C6C85"/>
    <w:rsid w:val="005E433F"/>
    <w:rsid w:val="006462D5"/>
    <w:rsid w:val="00646745"/>
    <w:rsid w:val="00664DEB"/>
    <w:rsid w:val="0067047F"/>
    <w:rsid w:val="006E466E"/>
    <w:rsid w:val="006F0D3E"/>
    <w:rsid w:val="0070036D"/>
    <w:rsid w:val="007731B2"/>
    <w:rsid w:val="0077620D"/>
    <w:rsid w:val="007D013D"/>
    <w:rsid w:val="00825A41"/>
    <w:rsid w:val="00856AF9"/>
    <w:rsid w:val="008972E3"/>
    <w:rsid w:val="008D60BB"/>
    <w:rsid w:val="008E47D0"/>
    <w:rsid w:val="00943BDB"/>
    <w:rsid w:val="00952F92"/>
    <w:rsid w:val="00954169"/>
    <w:rsid w:val="00976005"/>
    <w:rsid w:val="00982AD8"/>
    <w:rsid w:val="00987FFD"/>
    <w:rsid w:val="00991938"/>
    <w:rsid w:val="009C6E10"/>
    <w:rsid w:val="009E6A0D"/>
    <w:rsid w:val="00A07E93"/>
    <w:rsid w:val="00A332D2"/>
    <w:rsid w:val="00A63AB2"/>
    <w:rsid w:val="00A6470B"/>
    <w:rsid w:val="00AC6D93"/>
    <w:rsid w:val="00AD0B08"/>
    <w:rsid w:val="00AD7FEA"/>
    <w:rsid w:val="00AF4D27"/>
    <w:rsid w:val="00B07716"/>
    <w:rsid w:val="00B3373A"/>
    <w:rsid w:val="00B459D5"/>
    <w:rsid w:val="00B63B70"/>
    <w:rsid w:val="00B63C80"/>
    <w:rsid w:val="00B6663B"/>
    <w:rsid w:val="00B675AF"/>
    <w:rsid w:val="00B76899"/>
    <w:rsid w:val="00BB5381"/>
    <w:rsid w:val="00BB68D5"/>
    <w:rsid w:val="00BD6046"/>
    <w:rsid w:val="00BF4AEB"/>
    <w:rsid w:val="00C45413"/>
    <w:rsid w:val="00C91ED2"/>
    <w:rsid w:val="00C950A8"/>
    <w:rsid w:val="00C95FC9"/>
    <w:rsid w:val="00CC2388"/>
    <w:rsid w:val="00CD2C8B"/>
    <w:rsid w:val="00CD3D96"/>
    <w:rsid w:val="00D11A3B"/>
    <w:rsid w:val="00D64CA3"/>
    <w:rsid w:val="00D80E84"/>
    <w:rsid w:val="00DA32D3"/>
    <w:rsid w:val="00DA3800"/>
    <w:rsid w:val="00DB45B4"/>
    <w:rsid w:val="00DC3044"/>
    <w:rsid w:val="00DC646A"/>
    <w:rsid w:val="00DC77E6"/>
    <w:rsid w:val="00DF3FB3"/>
    <w:rsid w:val="00E020D2"/>
    <w:rsid w:val="00E26F65"/>
    <w:rsid w:val="00E27005"/>
    <w:rsid w:val="00E42939"/>
    <w:rsid w:val="00EB74DD"/>
    <w:rsid w:val="00ED75DF"/>
    <w:rsid w:val="00EE28FB"/>
    <w:rsid w:val="00F52CCB"/>
    <w:rsid w:val="00F57436"/>
    <w:rsid w:val="00F61517"/>
    <w:rsid w:val="00F64540"/>
    <w:rsid w:val="00F76210"/>
    <w:rsid w:val="00FB0CF8"/>
    <w:rsid w:val="00FC68C8"/>
    <w:rsid w:val="00FD010E"/>
    <w:rsid w:val="00FD3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2B735"/>
  <w15:docId w15:val="{DEFECE65-A0BA-4509-B09B-99AC922D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he-IL"/>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D6"/>
    <w:pPr>
      <w:spacing w:after="0"/>
      <w:jc w:val="right"/>
    </w:pPr>
    <w:rPr>
      <w:sz w:val="24"/>
    </w:rPr>
  </w:style>
  <w:style w:type="paragraph" w:styleId="1">
    <w:name w:val="heading 1"/>
    <w:basedOn w:val="a"/>
    <w:next w:val="a"/>
    <w:link w:val="10"/>
    <w:uiPriority w:val="9"/>
    <w:qFormat/>
    <w:rsid w:val="0077620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unhideWhenUsed/>
    <w:qFormat/>
    <w:rsid w:val="0077620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unhideWhenUsed/>
    <w:qFormat/>
    <w:rsid w:val="0077620D"/>
    <w:pPr>
      <w:keepNext/>
      <w:keepLines/>
      <w:spacing w:before="16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77620D"/>
    <w:pPr>
      <w:keepNext/>
      <w:keepLines/>
      <w:spacing w:before="8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77620D"/>
    <w:pPr>
      <w:keepNext/>
      <w:keepLines/>
      <w:spacing w:before="4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77620D"/>
    <w:pPr>
      <w:keepNext/>
      <w:keepLines/>
      <w:spacing w:before="4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77620D"/>
    <w:pPr>
      <w:keepNext/>
      <w:keepLines/>
      <w:spacing w:before="40"/>
      <w:outlineLvl w:val="6"/>
    </w:pPr>
    <w:rPr>
      <w:rFonts w:asciiTheme="majorHAnsi" w:eastAsiaTheme="majorEastAsia" w:hAnsiTheme="majorHAnsi" w:cstheme="majorBidi"/>
      <w:szCs w:val="24"/>
    </w:rPr>
  </w:style>
  <w:style w:type="paragraph" w:styleId="8">
    <w:name w:val="heading 8"/>
    <w:basedOn w:val="a"/>
    <w:next w:val="a"/>
    <w:link w:val="80"/>
    <w:uiPriority w:val="9"/>
    <w:semiHidden/>
    <w:unhideWhenUsed/>
    <w:qFormat/>
    <w:rsid w:val="0077620D"/>
    <w:pPr>
      <w:keepNext/>
      <w:keepLines/>
      <w:spacing w:before="4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77620D"/>
    <w:pPr>
      <w:keepNext/>
      <w:keepLines/>
      <w:spacing w:before="4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620D"/>
    <w:pPr>
      <w:spacing w:after="0" w:line="240" w:lineRule="auto"/>
    </w:pPr>
  </w:style>
  <w:style w:type="character" w:customStyle="1" w:styleId="a4">
    <w:name w:val="ללא מרווח תו"/>
    <w:basedOn w:val="a0"/>
    <w:link w:val="a3"/>
    <w:uiPriority w:val="1"/>
    <w:rsid w:val="00C91ED2"/>
  </w:style>
  <w:style w:type="paragraph" w:styleId="a5">
    <w:name w:val="header"/>
    <w:basedOn w:val="a"/>
    <w:link w:val="a6"/>
    <w:uiPriority w:val="99"/>
    <w:unhideWhenUsed/>
    <w:rsid w:val="0077620D"/>
    <w:pPr>
      <w:tabs>
        <w:tab w:val="center" w:pos="4513"/>
        <w:tab w:val="right" w:pos="9026"/>
      </w:tabs>
      <w:spacing w:line="240" w:lineRule="auto"/>
    </w:pPr>
  </w:style>
  <w:style w:type="character" w:customStyle="1" w:styleId="a6">
    <w:name w:val="כותרת עליונה תו"/>
    <w:basedOn w:val="a0"/>
    <w:link w:val="a5"/>
    <w:uiPriority w:val="99"/>
    <w:rsid w:val="0077620D"/>
  </w:style>
  <w:style w:type="paragraph" w:styleId="a7">
    <w:name w:val="footer"/>
    <w:basedOn w:val="a"/>
    <w:link w:val="a8"/>
    <w:uiPriority w:val="99"/>
    <w:unhideWhenUsed/>
    <w:rsid w:val="0077620D"/>
    <w:pPr>
      <w:tabs>
        <w:tab w:val="center" w:pos="4513"/>
        <w:tab w:val="right" w:pos="9026"/>
      </w:tabs>
      <w:spacing w:line="240" w:lineRule="auto"/>
    </w:pPr>
  </w:style>
  <w:style w:type="character" w:customStyle="1" w:styleId="a8">
    <w:name w:val="כותרת תחתונה תו"/>
    <w:basedOn w:val="a0"/>
    <w:link w:val="a7"/>
    <w:uiPriority w:val="99"/>
    <w:rsid w:val="0077620D"/>
  </w:style>
  <w:style w:type="character" w:customStyle="1" w:styleId="10">
    <w:name w:val="כותרת 1 תו"/>
    <w:basedOn w:val="a0"/>
    <w:link w:val="1"/>
    <w:uiPriority w:val="9"/>
    <w:rsid w:val="0077620D"/>
    <w:rPr>
      <w:rFonts w:asciiTheme="majorHAnsi" w:eastAsiaTheme="majorEastAsia" w:hAnsiTheme="majorHAnsi" w:cstheme="majorBidi"/>
      <w:color w:val="2F5496" w:themeColor="accent1" w:themeShade="BF"/>
      <w:sz w:val="40"/>
      <w:szCs w:val="40"/>
    </w:rPr>
  </w:style>
  <w:style w:type="character" w:customStyle="1" w:styleId="20">
    <w:name w:val="כותרת 2 תו"/>
    <w:basedOn w:val="a0"/>
    <w:link w:val="2"/>
    <w:uiPriority w:val="9"/>
    <w:rsid w:val="0077620D"/>
    <w:rPr>
      <w:rFonts w:asciiTheme="majorHAnsi" w:eastAsiaTheme="majorEastAsia" w:hAnsiTheme="majorHAnsi" w:cstheme="majorBidi"/>
      <w:sz w:val="32"/>
      <w:szCs w:val="32"/>
    </w:rPr>
  </w:style>
  <w:style w:type="character" w:customStyle="1" w:styleId="30">
    <w:name w:val="כותרת 3 תו"/>
    <w:basedOn w:val="a0"/>
    <w:link w:val="3"/>
    <w:uiPriority w:val="9"/>
    <w:rsid w:val="0077620D"/>
    <w:rPr>
      <w:rFonts w:asciiTheme="majorHAnsi" w:eastAsiaTheme="majorEastAsia" w:hAnsiTheme="majorHAnsi" w:cstheme="majorBidi"/>
      <w:sz w:val="32"/>
      <w:szCs w:val="32"/>
    </w:rPr>
  </w:style>
  <w:style w:type="character" w:customStyle="1" w:styleId="40">
    <w:name w:val="כותרת 4 תו"/>
    <w:basedOn w:val="a0"/>
    <w:link w:val="4"/>
    <w:uiPriority w:val="9"/>
    <w:semiHidden/>
    <w:rsid w:val="0077620D"/>
    <w:rPr>
      <w:rFonts w:asciiTheme="majorHAnsi" w:eastAsiaTheme="majorEastAsia" w:hAnsiTheme="majorHAnsi" w:cstheme="majorBidi"/>
      <w:i/>
      <w:iCs/>
      <w:sz w:val="30"/>
      <w:szCs w:val="30"/>
    </w:rPr>
  </w:style>
  <w:style w:type="character" w:customStyle="1" w:styleId="50">
    <w:name w:val="כותרת 5 תו"/>
    <w:basedOn w:val="a0"/>
    <w:link w:val="5"/>
    <w:uiPriority w:val="9"/>
    <w:semiHidden/>
    <w:rsid w:val="0077620D"/>
    <w:rPr>
      <w:rFonts w:asciiTheme="majorHAnsi" w:eastAsiaTheme="majorEastAsia" w:hAnsiTheme="majorHAnsi" w:cstheme="majorBidi"/>
      <w:sz w:val="28"/>
      <w:szCs w:val="28"/>
    </w:rPr>
  </w:style>
  <w:style w:type="character" w:customStyle="1" w:styleId="60">
    <w:name w:val="כותרת 6 תו"/>
    <w:basedOn w:val="a0"/>
    <w:link w:val="6"/>
    <w:uiPriority w:val="9"/>
    <w:semiHidden/>
    <w:rsid w:val="0077620D"/>
    <w:rPr>
      <w:rFonts w:asciiTheme="majorHAnsi" w:eastAsiaTheme="majorEastAsia" w:hAnsiTheme="majorHAnsi" w:cstheme="majorBidi"/>
      <w:i/>
      <w:iCs/>
      <w:sz w:val="26"/>
      <w:szCs w:val="26"/>
    </w:rPr>
  </w:style>
  <w:style w:type="character" w:customStyle="1" w:styleId="70">
    <w:name w:val="כותרת 7 תו"/>
    <w:basedOn w:val="a0"/>
    <w:link w:val="7"/>
    <w:uiPriority w:val="9"/>
    <w:semiHidden/>
    <w:rsid w:val="0077620D"/>
    <w:rPr>
      <w:rFonts w:asciiTheme="majorHAnsi" w:eastAsiaTheme="majorEastAsia" w:hAnsiTheme="majorHAnsi" w:cstheme="majorBidi"/>
      <w:sz w:val="24"/>
      <w:szCs w:val="24"/>
    </w:rPr>
  </w:style>
  <w:style w:type="character" w:customStyle="1" w:styleId="80">
    <w:name w:val="כותרת 8 תו"/>
    <w:basedOn w:val="a0"/>
    <w:link w:val="8"/>
    <w:uiPriority w:val="9"/>
    <w:semiHidden/>
    <w:rsid w:val="0077620D"/>
    <w:rPr>
      <w:rFonts w:asciiTheme="majorHAnsi" w:eastAsiaTheme="majorEastAsia" w:hAnsiTheme="majorHAnsi" w:cstheme="majorBidi"/>
      <w:i/>
      <w:iCs/>
      <w:sz w:val="22"/>
      <w:szCs w:val="22"/>
    </w:rPr>
  </w:style>
  <w:style w:type="character" w:customStyle="1" w:styleId="90">
    <w:name w:val="כותרת 9 תו"/>
    <w:basedOn w:val="a0"/>
    <w:link w:val="9"/>
    <w:uiPriority w:val="9"/>
    <w:semiHidden/>
    <w:rsid w:val="0077620D"/>
    <w:rPr>
      <w:b/>
      <w:bCs/>
      <w:i/>
      <w:iCs/>
    </w:rPr>
  </w:style>
  <w:style w:type="paragraph" w:styleId="a9">
    <w:name w:val="caption"/>
    <w:basedOn w:val="a"/>
    <w:next w:val="a"/>
    <w:uiPriority w:val="35"/>
    <w:semiHidden/>
    <w:unhideWhenUsed/>
    <w:qFormat/>
    <w:rsid w:val="0077620D"/>
    <w:pPr>
      <w:spacing w:line="240" w:lineRule="auto"/>
    </w:pPr>
    <w:rPr>
      <w:b/>
      <w:bCs/>
      <w:color w:val="404040" w:themeColor="text1" w:themeTint="BF"/>
      <w:sz w:val="16"/>
      <w:szCs w:val="16"/>
    </w:rPr>
  </w:style>
  <w:style w:type="paragraph" w:styleId="aa">
    <w:name w:val="Title"/>
    <w:basedOn w:val="a"/>
    <w:next w:val="a"/>
    <w:link w:val="ab"/>
    <w:uiPriority w:val="10"/>
    <w:qFormat/>
    <w:rsid w:val="0077620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b">
    <w:name w:val="כותרת טקסט תו"/>
    <w:basedOn w:val="a0"/>
    <w:link w:val="aa"/>
    <w:uiPriority w:val="10"/>
    <w:rsid w:val="0077620D"/>
    <w:rPr>
      <w:rFonts w:asciiTheme="majorHAnsi" w:eastAsiaTheme="majorEastAsia" w:hAnsiTheme="majorHAnsi" w:cstheme="majorBidi"/>
      <w:caps/>
      <w:color w:val="44546A" w:themeColor="text2"/>
      <w:spacing w:val="30"/>
      <w:sz w:val="72"/>
      <w:szCs w:val="72"/>
    </w:rPr>
  </w:style>
  <w:style w:type="paragraph" w:styleId="ac">
    <w:name w:val="Subtitle"/>
    <w:basedOn w:val="a"/>
    <w:next w:val="a"/>
    <w:link w:val="ad"/>
    <w:uiPriority w:val="11"/>
    <w:qFormat/>
    <w:rsid w:val="0077620D"/>
    <w:pPr>
      <w:numPr>
        <w:ilvl w:val="1"/>
      </w:numPr>
      <w:jc w:val="center"/>
    </w:pPr>
    <w:rPr>
      <w:color w:val="44546A" w:themeColor="text2"/>
      <w:sz w:val="28"/>
      <w:szCs w:val="28"/>
    </w:rPr>
  </w:style>
  <w:style w:type="character" w:customStyle="1" w:styleId="ad">
    <w:name w:val="כותרת משנה תו"/>
    <w:basedOn w:val="a0"/>
    <w:link w:val="ac"/>
    <w:uiPriority w:val="11"/>
    <w:rsid w:val="0077620D"/>
    <w:rPr>
      <w:color w:val="44546A" w:themeColor="text2"/>
      <w:sz w:val="28"/>
      <w:szCs w:val="28"/>
    </w:rPr>
  </w:style>
  <w:style w:type="character" w:styleId="ae">
    <w:name w:val="Strong"/>
    <w:basedOn w:val="a0"/>
    <w:uiPriority w:val="22"/>
    <w:qFormat/>
    <w:rsid w:val="0077620D"/>
    <w:rPr>
      <w:b/>
      <w:bCs/>
    </w:rPr>
  </w:style>
  <w:style w:type="character" w:styleId="af">
    <w:name w:val="Emphasis"/>
    <w:basedOn w:val="a0"/>
    <w:uiPriority w:val="20"/>
    <w:qFormat/>
    <w:rsid w:val="0077620D"/>
    <w:rPr>
      <w:i/>
      <w:iCs/>
      <w:color w:val="000000" w:themeColor="text1"/>
    </w:rPr>
  </w:style>
  <w:style w:type="paragraph" w:styleId="af0">
    <w:name w:val="Quote"/>
    <w:basedOn w:val="a"/>
    <w:next w:val="a"/>
    <w:link w:val="af1"/>
    <w:uiPriority w:val="29"/>
    <w:qFormat/>
    <w:rsid w:val="0077620D"/>
    <w:pPr>
      <w:spacing w:before="160"/>
      <w:ind w:left="720" w:right="720"/>
      <w:jc w:val="center"/>
    </w:pPr>
    <w:rPr>
      <w:i/>
      <w:iCs/>
      <w:color w:val="7B7B7B" w:themeColor="accent3" w:themeShade="BF"/>
      <w:szCs w:val="24"/>
    </w:rPr>
  </w:style>
  <w:style w:type="character" w:customStyle="1" w:styleId="af1">
    <w:name w:val="ציטוט תו"/>
    <w:basedOn w:val="a0"/>
    <w:link w:val="af0"/>
    <w:uiPriority w:val="29"/>
    <w:rsid w:val="0077620D"/>
    <w:rPr>
      <w:i/>
      <w:iCs/>
      <w:color w:val="7B7B7B" w:themeColor="accent3" w:themeShade="BF"/>
      <w:sz w:val="24"/>
      <w:szCs w:val="24"/>
    </w:rPr>
  </w:style>
  <w:style w:type="paragraph" w:styleId="af2">
    <w:name w:val="Intense Quote"/>
    <w:basedOn w:val="a"/>
    <w:next w:val="a"/>
    <w:link w:val="af3"/>
    <w:uiPriority w:val="30"/>
    <w:qFormat/>
    <w:rsid w:val="0077620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af3">
    <w:name w:val="ציטוט חזק תו"/>
    <w:basedOn w:val="a0"/>
    <w:link w:val="af2"/>
    <w:uiPriority w:val="30"/>
    <w:rsid w:val="0077620D"/>
    <w:rPr>
      <w:rFonts w:asciiTheme="majorHAnsi" w:eastAsiaTheme="majorEastAsia" w:hAnsiTheme="majorHAnsi" w:cstheme="majorBidi"/>
      <w:caps/>
      <w:color w:val="2F5496" w:themeColor="accent1" w:themeShade="BF"/>
      <w:sz w:val="28"/>
      <w:szCs w:val="28"/>
    </w:rPr>
  </w:style>
  <w:style w:type="character" w:styleId="af4">
    <w:name w:val="Subtle Emphasis"/>
    <w:basedOn w:val="a0"/>
    <w:uiPriority w:val="19"/>
    <w:qFormat/>
    <w:rsid w:val="0077620D"/>
    <w:rPr>
      <w:i/>
      <w:iCs/>
      <w:color w:val="595959" w:themeColor="text1" w:themeTint="A6"/>
    </w:rPr>
  </w:style>
  <w:style w:type="character" w:styleId="af5">
    <w:name w:val="Intense Emphasis"/>
    <w:basedOn w:val="a0"/>
    <w:uiPriority w:val="21"/>
    <w:qFormat/>
    <w:rsid w:val="0077620D"/>
    <w:rPr>
      <w:b/>
      <w:bCs/>
      <w:i/>
      <w:iCs/>
      <w:color w:val="auto"/>
    </w:rPr>
  </w:style>
  <w:style w:type="character" w:styleId="af6">
    <w:name w:val="Subtle Reference"/>
    <w:basedOn w:val="a0"/>
    <w:uiPriority w:val="31"/>
    <w:qFormat/>
    <w:rsid w:val="0077620D"/>
    <w:rPr>
      <w:caps w:val="0"/>
      <w:smallCaps/>
      <w:color w:val="404040" w:themeColor="text1" w:themeTint="BF"/>
      <w:spacing w:val="0"/>
      <w:u w:val="single" w:color="7F7F7F" w:themeColor="text1" w:themeTint="80"/>
    </w:rPr>
  </w:style>
  <w:style w:type="character" w:styleId="af7">
    <w:name w:val="Intense Reference"/>
    <w:basedOn w:val="a0"/>
    <w:uiPriority w:val="32"/>
    <w:qFormat/>
    <w:rsid w:val="0077620D"/>
    <w:rPr>
      <w:b/>
      <w:bCs/>
      <w:caps w:val="0"/>
      <w:smallCaps/>
      <w:color w:val="auto"/>
      <w:spacing w:val="0"/>
      <w:u w:val="single"/>
    </w:rPr>
  </w:style>
  <w:style w:type="character" w:styleId="af8">
    <w:name w:val="Book Title"/>
    <w:basedOn w:val="a0"/>
    <w:uiPriority w:val="33"/>
    <w:qFormat/>
    <w:rsid w:val="0077620D"/>
    <w:rPr>
      <w:b/>
      <w:bCs/>
      <w:caps w:val="0"/>
      <w:smallCaps/>
      <w:spacing w:val="0"/>
    </w:rPr>
  </w:style>
  <w:style w:type="paragraph" w:styleId="af9">
    <w:name w:val="TOC Heading"/>
    <w:basedOn w:val="1"/>
    <w:next w:val="a"/>
    <w:uiPriority w:val="39"/>
    <w:unhideWhenUsed/>
    <w:qFormat/>
    <w:rsid w:val="0077620D"/>
    <w:pPr>
      <w:outlineLvl w:val="9"/>
    </w:pPr>
  </w:style>
  <w:style w:type="paragraph" w:styleId="TOC1">
    <w:name w:val="toc 1"/>
    <w:basedOn w:val="a"/>
    <w:next w:val="a"/>
    <w:autoRedefine/>
    <w:uiPriority w:val="39"/>
    <w:unhideWhenUsed/>
    <w:rsid w:val="00B6663B"/>
    <w:pPr>
      <w:tabs>
        <w:tab w:val="right" w:leader="dot" w:pos="9016"/>
      </w:tabs>
      <w:spacing w:after="100"/>
    </w:pPr>
  </w:style>
  <w:style w:type="character" w:styleId="Hyperlink">
    <w:name w:val="Hyperlink"/>
    <w:basedOn w:val="a0"/>
    <w:uiPriority w:val="99"/>
    <w:unhideWhenUsed/>
    <w:rsid w:val="00F64540"/>
    <w:rPr>
      <w:color w:val="0563C1" w:themeColor="hyperlink"/>
      <w:u w:val="single"/>
    </w:rPr>
  </w:style>
  <w:style w:type="character" w:styleId="FollowedHyperlink">
    <w:name w:val="FollowedHyperlink"/>
    <w:basedOn w:val="a0"/>
    <w:uiPriority w:val="99"/>
    <w:semiHidden/>
    <w:unhideWhenUsed/>
    <w:rsid w:val="008972E3"/>
    <w:rPr>
      <w:color w:val="954F72" w:themeColor="followedHyperlink"/>
      <w:u w:val="single"/>
    </w:rPr>
  </w:style>
  <w:style w:type="paragraph" w:customStyle="1" w:styleId="t-body-text">
    <w:name w:val="t-body-text"/>
    <w:basedOn w:val="a"/>
    <w:rsid w:val="00302644"/>
    <w:pPr>
      <w:spacing w:before="100" w:beforeAutospacing="1" w:after="100" w:afterAutospacing="1" w:line="240" w:lineRule="auto"/>
      <w:jc w:val="left"/>
    </w:pPr>
    <w:rPr>
      <w:rFonts w:ascii="Times New Roman" w:eastAsia="Times New Roman" w:hAnsi="Times New Roman" w:cs="Times New Roman"/>
      <w:szCs w:val="24"/>
    </w:rPr>
  </w:style>
  <w:style w:type="character" w:styleId="afa">
    <w:name w:val="annotation reference"/>
    <w:basedOn w:val="a0"/>
    <w:uiPriority w:val="99"/>
    <w:semiHidden/>
    <w:unhideWhenUsed/>
    <w:rsid w:val="006462D5"/>
    <w:rPr>
      <w:sz w:val="16"/>
      <w:szCs w:val="16"/>
    </w:rPr>
  </w:style>
  <w:style w:type="paragraph" w:styleId="afb">
    <w:name w:val="annotation text"/>
    <w:basedOn w:val="a"/>
    <w:link w:val="afc"/>
    <w:uiPriority w:val="99"/>
    <w:semiHidden/>
    <w:unhideWhenUsed/>
    <w:rsid w:val="006462D5"/>
    <w:pPr>
      <w:spacing w:line="240" w:lineRule="auto"/>
    </w:pPr>
    <w:rPr>
      <w:sz w:val="20"/>
      <w:szCs w:val="20"/>
    </w:rPr>
  </w:style>
  <w:style w:type="character" w:customStyle="1" w:styleId="afc">
    <w:name w:val="טקסט הערה תו"/>
    <w:basedOn w:val="a0"/>
    <w:link w:val="afb"/>
    <w:uiPriority w:val="99"/>
    <w:semiHidden/>
    <w:rsid w:val="006462D5"/>
    <w:rPr>
      <w:sz w:val="20"/>
      <w:szCs w:val="20"/>
    </w:rPr>
  </w:style>
  <w:style w:type="paragraph" w:styleId="afd">
    <w:name w:val="annotation subject"/>
    <w:basedOn w:val="afb"/>
    <w:next w:val="afb"/>
    <w:link w:val="afe"/>
    <w:uiPriority w:val="99"/>
    <w:semiHidden/>
    <w:unhideWhenUsed/>
    <w:rsid w:val="006462D5"/>
    <w:rPr>
      <w:b/>
      <w:bCs/>
    </w:rPr>
  </w:style>
  <w:style w:type="character" w:customStyle="1" w:styleId="afe">
    <w:name w:val="נושא הערה תו"/>
    <w:basedOn w:val="afc"/>
    <w:link w:val="afd"/>
    <w:uiPriority w:val="99"/>
    <w:semiHidden/>
    <w:rsid w:val="006462D5"/>
    <w:rPr>
      <w:b/>
      <w:bCs/>
      <w:sz w:val="20"/>
      <w:szCs w:val="20"/>
    </w:rPr>
  </w:style>
  <w:style w:type="paragraph" w:styleId="aff">
    <w:name w:val="Balloon Text"/>
    <w:basedOn w:val="a"/>
    <w:link w:val="aff0"/>
    <w:uiPriority w:val="99"/>
    <w:semiHidden/>
    <w:unhideWhenUsed/>
    <w:rsid w:val="006462D5"/>
    <w:pPr>
      <w:spacing w:line="240" w:lineRule="auto"/>
    </w:pPr>
    <w:rPr>
      <w:rFonts w:ascii="Segoe UI" w:hAnsi="Segoe UI" w:cs="Segoe UI"/>
      <w:sz w:val="18"/>
      <w:szCs w:val="18"/>
    </w:rPr>
  </w:style>
  <w:style w:type="character" w:customStyle="1" w:styleId="aff0">
    <w:name w:val="טקסט בלונים תו"/>
    <w:basedOn w:val="a0"/>
    <w:link w:val="aff"/>
    <w:uiPriority w:val="99"/>
    <w:semiHidden/>
    <w:rsid w:val="006462D5"/>
    <w:rPr>
      <w:rFonts w:ascii="Segoe UI" w:hAnsi="Segoe UI" w:cs="Segoe UI"/>
      <w:sz w:val="18"/>
      <w:szCs w:val="18"/>
    </w:rPr>
  </w:style>
  <w:style w:type="paragraph" w:styleId="aff1">
    <w:name w:val="List Paragraph"/>
    <w:basedOn w:val="a"/>
    <w:uiPriority w:val="34"/>
    <w:qFormat/>
    <w:rsid w:val="00B63C80"/>
    <w:pPr>
      <w:spacing w:after="160" w:line="259" w:lineRule="auto"/>
      <w:ind w:left="720"/>
      <w:contextualSpacing/>
      <w:jc w:val="left"/>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7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he.wikipedia.org/wiki/%D7%9E%D7%9C%D7%97%D7%9E%D7%AA_%D7%94%D7%A2%D7%95%D7%9C%D7%9D_%D7%94%D7%A8%D7%90%D7%A9%D7%95%D7%A0%D7%94" TargetMode="External"/><Relationship Id="rId17" Type="http://schemas.openxmlformats.org/officeDocument/2006/relationships/hyperlink" Target="https://www.bh.org.il/he/%D7%97%D7%99%D7%A0%D7%95%D7%9A/%D7%94%D7%A7%D7%A9%D7%A8-%D7%94%D7%A8%D7%91-%D7%93%D7%95%D7%A8%D7%99/" TargetMode="External"/><Relationship Id="rId2" Type="http://schemas.openxmlformats.org/officeDocument/2006/relationships/customXml" Target="../customXml/item2.xml"/><Relationship Id="rId16" Type="http://schemas.openxmlformats.org/officeDocument/2006/relationships/hyperlink" Target="https://www.bjhc.org.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he.wikipedia.org/wiki/%D7%94%D7%A4%D7%A8%D7%94%D7%95%D7%93"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haaretz.co.il/BLOG-1.609433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597310281419F9A8C5CA8A8D3C615"/>
        <w:category>
          <w:name w:val="General"/>
          <w:gallery w:val="placeholder"/>
        </w:category>
        <w:types>
          <w:type w:val="bbPlcHdr"/>
        </w:types>
        <w:behaviors>
          <w:behavior w:val="content"/>
        </w:behaviors>
        <w:guid w:val="{10867D74-0EC4-490B-A3AC-14E3D36C18ED}"/>
      </w:docPartPr>
      <w:docPartBody>
        <w:p w:rsidR="002A1710" w:rsidRDefault="002A1710" w:rsidP="002A1710">
          <w:pPr>
            <w:pStyle w:val="239597310281419F9A8C5CA8A8D3C615"/>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A1710"/>
    <w:rsid w:val="000847D4"/>
    <w:rsid w:val="002A1710"/>
    <w:rsid w:val="00620AD2"/>
    <w:rsid w:val="00736AE1"/>
    <w:rsid w:val="00897ECF"/>
    <w:rsid w:val="00E35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9597310281419F9A8C5CA8A8D3C615">
    <w:name w:val="239597310281419F9A8C5CA8A8D3C615"/>
    <w:rsid w:val="002A1710"/>
  </w:style>
  <w:style w:type="paragraph" w:customStyle="1" w:styleId="259C2E2240EC47BBA57528D2411D99C6">
    <w:name w:val="259C2E2240EC47BBA57528D2411D99C6"/>
    <w:rsid w:val="002A1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רביעי, אפריל 10, 2019</PublishDate>
  <Abstract/>
  <CompanyAddress>פתח תקווה</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2FF4DD-89A8-4939-B40B-F2B0EA9E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3266</Words>
  <Characters>16331</Characters>
  <Application>Microsoft Office Word</Application>
  <DocSecurity>0</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מבצע סבתא- עיראק</vt:lpstr>
      <vt:lpstr>מבצע סבתא- עיראק</vt:lpstr>
    </vt:vector>
  </TitlesOfParts>
  <Company>תיכון אחד העם</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מבצע סבתא- עיראק</dc:title>
  <dc:subject>יובל הלאלי י'1</dc:subject>
  <dc:creator>Or Halifa</dc:creator>
  <cp:keywords/>
  <dc:description/>
  <cp:lastModifiedBy>master</cp:lastModifiedBy>
  <cp:revision>3</cp:revision>
  <dcterms:created xsi:type="dcterms:W3CDTF">2019-04-09T16:12:00Z</dcterms:created>
  <dcterms:modified xsi:type="dcterms:W3CDTF">2019-06-05T07:30:00Z</dcterms:modified>
</cp:coreProperties>
</file>